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A1" w:rsidRDefault="0008629F">
      <w:pPr>
        <w:pStyle w:val="Textkrper31"/>
        <w:rPr>
          <w:rFonts w:ascii="Arial" w:hAnsi="Arial" w:cs="Arial"/>
          <w:sz w:val="24"/>
        </w:rPr>
      </w:pPr>
      <w:r>
        <w:rPr>
          <w:rFonts w:ascii="Arial" w:hAnsi="Arial" w:cs="Arial"/>
          <w:sz w:val="24"/>
        </w:rPr>
        <w:t xml:space="preserve">Am </w:t>
      </w:r>
      <w:proofErr w:type="spellStart"/>
      <w:r>
        <w:rPr>
          <w:rFonts w:ascii="Arial" w:hAnsi="Arial" w:cs="Arial"/>
          <w:sz w:val="24"/>
        </w:rPr>
        <w:t>Brühlweg</w:t>
      </w:r>
      <w:proofErr w:type="spellEnd"/>
      <w:r>
        <w:rPr>
          <w:rFonts w:ascii="Arial" w:hAnsi="Arial" w:cs="Arial"/>
          <w:sz w:val="24"/>
        </w:rPr>
        <w:t xml:space="preserve"> erbaute man hundert Jahre später ein neues Schulgebäude. </w:t>
      </w:r>
    </w:p>
    <w:p w:rsidR="00D325A1" w:rsidRDefault="0008629F">
      <w:pPr>
        <w:pStyle w:val="Textkrper31"/>
        <w:rPr>
          <w:rFonts w:hint="eastAsia"/>
        </w:rPr>
      </w:pPr>
      <w:r>
        <w:rPr>
          <w:rFonts w:ascii="Arial" w:hAnsi="Arial" w:cs="Arial"/>
          <w:sz w:val="24"/>
        </w:rPr>
        <w:t>Aufgrund steigender Schülerzahlen wurde 1962 ein Erweiterungsbau angegliedert.</w:t>
      </w:r>
    </w:p>
    <w:p w:rsidR="00D325A1" w:rsidRDefault="0008629F">
      <w:pPr>
        <w:pStyle w:val="Textkrper31"/>
        <w:rPr>
          <w:rFonts w:hint="eastAsia"/>
        </w:rPr>
      </w:pPr>
      <w:r>
        <w:rPr>
          <w:rFonts w:ascii="Arial" w:hAnsi="Arial" w:cs="Arial"/>
          <w:sz w:val="24"/>
        </w:rPr>
        <w:t>1975 benötigte man weitere 4 Klassenräume, die als Übergangslösung in einem an den Erweiterungsbau angelehnten Pavillon untergebracht wurden</w:t>
      </w:r>
      <w:r>
        <w:rPr>
          <w:rFonts w:ascii="Arial" w:hAnsi="Arial" w:cs="Arial"/>
          <w:color w:val="0000FF"/>
          <w:sz w:val="24"/>
        </w:rPr>
        <w:t xml:space="preserve">. </w:t>
      </w:r>
      <w:r>
        <w:rPr>
          <w:rFonts w:ascii="Arial" w:hAnsi="Arial" w:cs="Arial"/>
          <w:sz w:val="24"/>
        </w:rPr>
        <w:t>Erst 2009 wurde  der Pavillon</w:t>
      </w:r>
      <w:r w:rsidR="00E606A5">
        <w:rPr>
          <w:rFonts w:ascii="Arial" w:hAnsi="Arial" w:cs="Arial"/>
          <w:sz w:val="24"/>
        </w:rPr>
        <w:t xml:space="preserve"> abgerissen und durch einen Neub</w:t>
      </w:r>
      <w:r>
        <w:rPr>
          <w:rFonts w:ascii="Arial" w:hAnsi="Arial" w:cs="Arial"/>
          <w:sz w:val="24"/>
        </w:rPr>
        <w:t>au mit 4 Räumen ersetzt.</w:t>
      </w:r>
    </w:p>
    <w:p w:rsidR="00D325A1" w:rsidRDefault="00D325A1">
      <w:pPr>
        <w:pStyle w:val="Kopfzeile"/>
        <w:tabs>
          <w:tab w:val="left" w:pos="708"/>
        </w:tabs>
        <w:rPr>
          <w:rFonts w:ascii="Arial" w:hAnsi="Arial" w:cs="Arial"/>
        </w:rPr>
      </w:pPr>
    </w:p>
    <w:p w:rsidR="00D325A1" w:rsidRDefault="0008629F">
      <w:pPr>
        <w:pStyle w:val="Textkrper31"/>
        <w:rPr>
          <w:rFonts w:hint="eastAsia"/>
        </w:rPr>
      </w:pPr>
      <w:r>
        <w:rPr>
          <w:rFonts w:ascii="Arial" w:hAnsi="Arial" w:cs="Arial"/>
          <w:sz w:val="24"/>
        </w:rPr>
        <w:t xml:space="preserve">Im Jahre 1976 wurde mit dem Bau einer Turnhalle in </w:t>
      </w:r>
      <w:proofErr w:type="spellStart"/>
      <w:r>
        <w:rPr>
          <w:rFonts w:ascii="Arial" w:hAnsi="Arial" w:cs="Arial"/>
          <w:sz w:val="24"/>
        </w:rPr>
        <w:t>Benninghausen</w:t>
      </w:r>
      <w:proofErr w:type="spellEnd"/>
      <w:r>
        <w:rPr>
          <w:rFonts w:ascii="Arial" w:hAnsi="Arial" w:cs="Arial"/>
          <w:sz w:val="24"/>
        </w:rPr>
        <w:t xml:space="preserve"> begonnen, die am 19.01.1978 feierlich ihrer Bestimmung übergeben wurde.</w:t>
      </w:r>
    </w:p>
    <w:p w:rsidR="00D325A1" w:rsidRDefault="0008629F">
      <w:pPr>
        <w:rPr>
          <w:rFonts w:ascii="Arial" w:hAnsi="Arial" w:cs="Arial"/>
        </w:rPr>
      </w:pPr>
      <w:r>
        <w:rPr>
          <w:rFonts w:ascii="Arial" w:hAnsi="Arial" w:cs="Arial"/>
        </w:rPr>
        <w:t xml:space="preserve">Mit Beginn des Schuljahres 1970/71 wurde die traditionsreiche katholische Schule nach entsprechenden Präliminarien umgewandelt in die </w:t>
      </w:r>
    </w:p>
    <w:p w:rsidR="00D325A1" w:rsidRDefault="0008629F">
      <w:pPr>
        <w:pStyle w:val="Textkrper31"/>
        <w:rPr>
          <w:rFonts w:hint="eastAsia"/>
        </w:rPr>
      </w:pPr>
      <w:r>
        <w:rPr>
          <w:rFonts w:ascii="Arial" w:eastAsia="Arial" w:hAnsi="Arial" w:cs="Arial"/>
          <w:sz w:val="24"/>
        </w:rPr>
        <w:t>„</w:t>
      </w:r>
      <w:r>
        <w:rPr>
          <w:rFonts w:ascii="Arial" w:hAnsi="Arial" w:cs="Arial"/>
          <w:sz w:val="24"/>
        </w:rPr>
        <w:t xml:space="preserve">Gemeinschaftsgrundschule </w:t>
      </w:r>
      <w:proofErr w:type="spellStart"/>
      <w:r>
        <w:rPr>
          <w:rFonts w:ascii="Arial" w:hAnsi="Arial" w:cs="Arial"/>
          <w:sz w:val="24"/>
        </w:rPr>
        <w:t>Benninghausen</w:t>
      </w:r>
      <w:proofErr w:type="spellEnd"/>
      <w:r>
        <w:rPr>
          <w:rFonts w:ascii="Arial" w:hAnsi="Arial" w:cs="Arial"/>
          <w:sz w:val="24"/>
        </w:rPr>
        <w:t>“.</w:t>
      </w:r>
    </w:p>
    <w:p w:rsidR="00D325A1" w:rsidRDefault="0008629F">
      <w:pPr>
        <w:pStyle w:val="Textkrper31"/>
        <w:rPr>
          <w:rFonts w:hint="eastAsia"/>
        </w:rPr>
      </w:pPr>
      <w:r>
        <w:rPr>
          <w:rFonts w:ascii="Arial" w:hAnsi="Arial" w:cs="Arial"/>
          <w:sz w:val="24"/>
        </w:rPr>
        <w:t xml:space="preserve">Seit 1975 heißt sie: „Städt. Grundschule </w:t>
      </w:r>
      <w:proofErr w:type="spellStart"/>
      <w:r>
        <w:rPr>
          <w:rFonts w:ascii="Arial" w:hAnsi="Arial" w:cs="Arial"/>
          <w:sz w:val="24"/>
        </w:rPr>
        <w:t>Benninghausen</w:t>
      </w:r>
      <w:proofErr w:type="spellEnd"/>
      <w:r>
        <w:rPr>
          <w:rFonts w:ascii="Arial" w:hAnsi="Arial" w:cs="Arial"/>
          <w:sz w:val="24"/>
        </w:rPr>
        <w:t>, Gemeinschaftsgrundschule“.</w:t>
      </w:r>
    </w:p>
    <w:p w:rsidR="00D325A1" w:rsidRDefault="00D325A1">
      <w:pPr>
        <w:pStyle w:val="Kopfzeile"/>
        <w:tabs>
          <w:tab w:val="left" w:pos="708"/>
        </w:tabs>
        <w:rPr>
          <w:rFonts w:ascii="Arial" w:hAnsi="Arial" w:cs="Arial"/>
        </w:rPr>
      </w:pPr>
    </w:p>
    <w:p w:rsidR="00D325A1" w:rsidRDefault="0008629F">
      <w:pPr>
        <w:rPr>
          <w:rFonts w:ascii="Arial" w:hAnsi="Arial" w:cs="Arial"/>
        </w:rPr>
      </w:pPr>
      <w:r>
        <w:rPr>
          <w:rFonts w:ascii="Arial" w:hAnsi="Arial" w:cs="Arial"/>
        </w:rPr>
        <w:t xml:space="preserve">Im Jahre 2003/4 erfolgte eine umfassende Grundrenovierung der Grundschule </w:t>
      </w:r>
    </w:p>
    <w:p w:rsidR="00D325A1" w:rsidRDefault="0008629F">
      <w:pPr>
        <w:rPr>
          <w:rFonts w:hint="eastAsia"/>
        </w:rPr>
      </w:pPr>
      <w:proofErr w:type="spellStart"/>
      <w:r>
        <w:rPr>
          <w:rFonts w:ascii="Arial" w:hAnsi="Arial" w:cs="Arial"/>
        </w:rPr>
        <w:t>Benninghausen</w:t>
      </w:r>
      <w:proofErr w:type="spellEnd"/>
      <w:r>
        <w:rPr>
          <w:rFonts w:ascii="Arial" w:hAnsi="Arial" w:cs="Arial"/>
        </w:rPr>
        <w:t xml:space="preserve">, die folgende Bereiche umfasste: Außenfassade, Fenster, Dächer, Fußböden, Heizungssystem, Beleuchtung, Innenanstrich, sanitäre Anlagen und die Instandsetzung einiger Decken. </w:t>
      </w:r>
    </w:p>
    <w:p w:rsidR="00D325A1" w:rsidRDefault="00D325A1">
      <w:pPr>
        <w:pStyle w:val="Kopfzeile"/>
        <w:tabs>
          <w:tab w:val="left" w:pos="708"/>
        </w:tabs>
        <w:rPr>
          <w:rFonts w:ascii="Arial" w:hAnsi="Arial" w:cs="Arial"/>
        </w:rPr>
      </w:pPr>
    </w:p>
    <w:p w:rsidR="00D325A1" w:rsidRDefault="0008629F">
      <w:pPr>
        <w:rPr>
          <w:rFonts w:hint="eastAsia"/>
        </w:rPr>
      </w:pPr>
      <w:r>
        <w:rPr>
          <w:rFonts w:ascii="Arial" w:hAnsi="Arial" w:cs="Arial"/>
        </w:rPr>
        <w:t xml:space="preserve">Seit Beginn des Schuljahres 203/04 wird das Schulleben der Grundschule </w:t>
      </w:r>
    </w:p>
    <w:p w:rsidR="00D325A1" w:rsidRDefault="0008629F">
      <w:pPr>
        <w:rPr>
          <w:rFonts w:hint="eastAsia"/>
        </w:rPr>
      </w:pPr>
      <w:proofErr w:type="spellStart"/>
      <w:r>
        <w:rPr>
          <w:rFonts w:ascii="Arial" w:hAnsi="Arial" w:cs="Arial"/>
        </w:rPr>
        <w:t>Benninghausen</w:t>
      </w:r>
      <w:proofErr w:type="spellEnd"/>
      <w:r>
        <w:rPr>
          <w:rFonts w:ascii="Arial" w:hAnsi="Arial" w:cs="Arial"/>
        </w:rPr>
        <w:t xml:space="preserve"> durch eine Gruppe der Offenen Ganztagsschule (OGS) bereichert.</w:t>
      </w:r>
    </w:p>
    <w:p w:rsidR="00D325A1" w:rsidRDefault="0008629F">
      <w:pPr>
        <w:tabs>
          <w:tab w:val="left" w:pos="1134"/>
        </w:tabs>
        <w:rPr>
          <w:rFonts w:hint="eastAsia"/>
        </w:rPr>
      </w:pPr>
      <w:r>
        <w:rPr>
          <w:rFonts w:ascii="Arial" w:hAnsi="Arial" w:cs="Arial"/>
        </w:rPr>
        <w:t>Im Jahr 2005 wurde zusätzlich eine Betreuung von 8.00 – 13.00 Uhr eingerichtet, die 2013 durch eine zweite Gruppe erweitert wurde und jetzt die Möglichkeit bietet, die Abholzeit auf 14.00 Uhr auszuweiten.</w:t>
      </w:r>
    </w:p>
    <w:p w:rsidR="00D325A1" w:rsidRDefault="00D325A1">
      <w:pPr>
        <w:tabs>
          <w:tab w:val="left" w:pos="1134"/>
        </w:tabs>
        <w:rPr>
          <w:rFonts w:ascii="Arial" w:hAnsi="Arial" w:cs="Arial"/>
        </w:rPr>
      </w:pPr>
    </w:p>
    <w:p w:rsidR="00D325A1" w:rsidRDefault="00D325A1">
      <w:pPr>
        <w:tabs>
          <w:tab w:val="left" w:pos="1134"/>
        </w:tabs>
        <w:rPr>
          <w:rFonts w:ascii="Arial" w:hAnsi="Arial" w:cs="Arial"/>
        </w:rPr>
      </w:pPr>
    </w:p>
    <w:p w:rsidR="00D325A1" w:rsidRDefault="00D325A1">
      <w:pPr>
        <w:tabs>
          <w:tab w:val="left" w:pos="1134"/>
        </w:tabs>
        <w:rPr>
          <w:rFonts w:ascii="Arial" w:hAnsi="Arial" w:cs="Arial"/>
        </w:rPr>
      </w:pPr>
    </w:p>
    <w:p w:rsidR="00D325A1" w:rsidRDefault="0008629F">
      <w:pPr>
        <w:rPr>
          <w:rFonts w:hint="eastAsia"/>
        </w:rPr>
      </w:pPr>
      <w:r>
        <w:rPr>
          <w:rFonts w:ascii="Arial" w:hAnsi="Arial" w:cs="Arial"/>
          <w:b/>
        </w:rPr>
        <w:t>1.2.1.</w:t>
      </w:r>
      <w:r>
        <w:rPr>
          <w:rFonts w:ascii="Arial" w:hAnsi="Arial" w:cs="Arial"/>
          <w:b/>
          <w:sz w:val="28"/>
        </w:rPr>
        <w:t xml:space="preserve"> </w:t>
      </w:r>
      <w:r>
        <w:rPr>
          <w:rFonts w:ascii="Arial" w:hAnsi="Arial" w:cs="Arial"/>
          <w:b/>
        </w:rPr>
        <w:t>Lage der Schule/Zusammensetzung der Stadtteile</w:t>
      </w:r>
    </w:p>
    <w:p w:rsidR="00D325A1" w:rsidRDefault="00D325A1">
      <w:pPr>
        <w:rPr>
          <w:rFonts w:ascii="Arial" w:hAnsi="Arial" w:cs="Arial"/>
          <w:b/>
          <w:sz w:val="22"/>
        </w:rPr>
      </w:pPr>
    </w:p>
    <w:p w:rsidR="00D325A1" w:rsidRDefault="0008629F">
      <w:pPr>
        <w:tabs>
          <w:tab w:val="left" w:pos="1134"/>
        </w:tabs>
        <w:rPr>
          <w:rFonts w:ascii="Arial" w:hAnsi="Arial" w:cs="Arial"/>
        </w:rPr>
      </w:pPr>
      <w:r>
        <w:rPr>
          <w:rFonts w:ascii="Arial" w:hAnsi="Arial" w:cs="Arial"/>
        </w:rPr>
        <w:t xml:space="preserve">Die Grundschule </w:t>
      </w:r>
      <w:proofErr w:type="spellStart"/>
      <w:r>
        <w:rPr>
          <w:rFonts w:ascii="Arial" w:hAnsi="Arial" w:cs="Arial"/>
        </w:rPr>
        <w:t>Benninghausen</w:t>
      </w:r>
      <w:proofErr w:type="spellEnd"/>
      <w:r>
        <w:rPr>
          <w:rFonts w:ascii="Arial" w:hAnsi="Arial" w:cs="Arial"/>
        </w:rPr>
        <w:t xml:space="preserve"> ist eine 2-zügige Gemeinschaftsschule im Westen der Stadt Lippstadt. Zum Einzugsgebiet der Grundschule </w:t>
      </w:r>
      <w:proofErr w:type="spellStart"/>
      <w:r>
        <w:rPr>
          <w:rFonts w:ascii="Arial" w:hAnsi="Arial" w:cs="Arial"/>
        </w:rPr>
        <w:t>Benninghausen</w:t>
      </w:r>
      <w:proofErr w:type="spellEnd"/>
      <w:r>
        <w:rPr>
          <w:rFonts w:ascii="Arial" w:hAnsi="Arial" w:cs="Arial"/>
        </w:rPr>
        <w:t xml:space="preserve"> gehören folgende Stadtteile: </w:t>
      </w:r>
      <w:proofErr w:type="spellStart"/>
      <w:r>
        <w:rPr>
          <w:rFonts w:ascii="Arial" w:hAnsi="Arial" w:cs="Arial"/>
        </w:rPr>
        <w:t>Overhagen</w:t>
      </w:r>
      <w:proofErr w:type="spellEnd"/>
      <w:r>
        <w:rPr>
          <w:rFonts w:ascii="Arial" w:hAnsi="Arial" w:cs="Arial"/>
        </w:rPr>
        <w:t xml:space="preserve">, </w:t>
      </w:r>
      <w:proofErr w:type="spellStart"/>
      <w:r>
        <w:rPr>
          <w:rFonts w:ascii="Arial" w:hAnsi="Arial" w:cs="Arial"/>
        </w:rPr>
        <w:t>Herringhausen</w:t>
      </w:r>
      <w:proofErr w:type="spellEnd"/>
      <w:r>
        <w:rPr>
          <w:rFonts w:ascii="Arial" w:hAnsi="Arial" w:cs="Arial"/>
        </w:rPr>
        <w:t xml:space="preserve">, </w:t>
      </w:r>
      <w:proofErr w:type="spellStart"/>
      <w:r>
        <w:rPr>
          <w:rFonts w:ascii="Arial" w:hAnsi="Arial" w:cs="Arial"/>
        </w:rPr>
        <w:t>Hellinghausen</w:t>
      </w:r>
      <w:proofErr w:type="spellEnd"/>
      <w:r>
        <w:rPr>
          <w:rFonts w:ascii="Arial" w:hAnsi="Arial" w:cs="Arial"/>
        </w:rPr>
        <w:t xml:space="preserve">, </w:t>
      </w:r>
      <w:proofErr w:type="spellStart"/>
      <w:r>
        <w:rPr>
          <w:rFonts w:ascii="Arial" w:hAnsi="Arial" w:cs="Arial"/>
        </w:rPr>
        <w:t>Ünninghausen</w:t>
      </w:r>
      <w:proofErr w:type="spellEnd"/>
      <w:r>
        <w:rPr>
          <w:rFonts w:ascii="Arial" w:hAnsi="Arial" w:cs="Arial"/>
        </w:rPr>
        <w:t xml:space="preserve">, </w:t>
      </w:r>
      <w:proofErr w:type="spellStart"/>
      <w:r>
        <w:rPr>
          <w:rFonts w:ascii="Arial" w:hAnsi="Arial" w:cs="Arial"/>
        </w:rPr>
        <w:t>Benninghausen</w:t>
      </w:r>
      <w:proofErr w:type="spellEnd"/>
      <w:r>
        <w:rPr>
          <w:rFonts w:ascii="Arial" w:hAnsi="Arial" w:cs="Arial"/>
        </w:rPr>
        <w:t>, Eickelborn und Lohe.</w:t>
      </w:r>
    </w:p>
    <w:p w:rsidR="00D325A1" w:rsidRDefault="00D325A1">
      <w:pPr>
        <w:tabs>
          <w:tab w:val="left" w:pos="1134"/>
        </w:tabs>
        <w:rPr>
          <w:rFonts w:ascii="Arial" w:hAnsi="Arial" w:cs="Arial"/>
        </w:rPr>
      </w:pPr>
    </w:p>
    <w:p w:rsidR="00D325A1" w:rsidRDefault="00D325A1">
      <w:pPr>
        <w:tabs>
          <w:tab w:val="left" w:pos="1134"/>
        </w:tabs>
        <w:rPr>
          <w:rFonts w:ascii="Arial" w:hAnsi="Arial" w:cs="Arial"/>
        </w:rPr>
      </w:pPr>
    </w:p>
    <w:p w:rsidR="00D325A1" w:rsidRDefault="0008629F">
      <w:pPr>
        <w:pStyle w:val="berschrift5"/>
        <w:shd w:val="clear" w:color="000000" w:fill="BFBFBF"/>
        <w:rPr>
          <w:rFonts w:hint="eastAsia"/>
        </w:rPr>
      </w:pPr>
      <w:r>
        <w:rPr>
          <w:rFonts w:ascii="Arial" w:hAnsi="Arial" w:cs="Arial"/>
          <w:sz w:val="32"/>
          <w:szCs w:val="32"/>
        </w:rPr>
        <w:t>2. Leitbild der Schule</w:t>
      </w:r>
    </w:p>
    <w:p w:rsidR="00D325A1" w:rsidRDefault="00D325A1">
      <w:pPr>
        <w:rPr>
          <w:rFonts w:hint="eastAsia"/>
          <w:b/>
          <w:sz w:val="32"/>
          <w:szCs w:val="32"/>
          <w:u w:val="single"/>
        </w:rPr>
      </w:pPr>
    </w:p>
    <w:p w:rsidR="00D325A1" w:rsidRDefault="00D325A1">
      <w:pPr>
        <w:jc w:val="center"/>
        <w:rPr>
          <w:rFonts w:hint="eastAsia"/>
          <w:b/>
          <w:sz w:val="32"/>
          <w:szCs w:val="32"/>
          <w:u w:val="thick"/>
        </w:rPr>
      </w:pPr>
    </w:p>
    <w:p w:rsidR="00D325A1" w:rsidRDefault="0008629F">
      <w:pPr>
        <w:jc w:val="center"/>
        <w:rPr>
          <w:rFonts w:ascii="Arial" w:hAnsi="Arial" w:cs="Arial"/>
          <w:b/>
          <w:sz w:val="28"/>
          <w:szCs w:val="28"/>
          <w:u w:val="single"/>
        </w:rPr>
      </w:pPr>
      <w:r>
        <w:rPr>
          <w:rFonts w:ascii="Arial" w:hAnsi="Arial" w:cs="Arial"/>
          <w:b/>
          <w:sz w:val="28"/>
          <w:szCs w:val="28"/>
          <w:u w:val="single"/>
        </w:rPr>
        <w:t>Hand in Hand – Gemeinsam leben und lernen</w:t>
      </w:r>
    </w:p>
    <w:p w:rsidR="00D325A1" w:rsidRDefault="00D325A1">
      <w:pPr>
        <w:jc w:val="center"/>
        <w:rPr>
          <w:rFonts w:ascii="Arial" w:hAnsi="Arial" w:cs="Arial"/>
          <w:b/>
          <w:sz w:val="28"/>
          <w:szCs w:val="28"/>
        </w:rPr>
      </w:pPr>
    </w:p>
    <w:p w:rsidR="00D325A1" w:rsidRDefault="00D325A1">
      <w:pPr>
        <w:jc w:val="center"/>
        <w:rPr>
          <w:rFonts w:ascii="Arial" w:hAnsi="Arial" w:cs="Arial"/>
          <w:b/>
          <w:sz w:val="28"/>
          <w:szCs w:val="28"/>
        </w:rPr>
      </w:pPr>
    </w:p>
    <w:p w:rsidR="00D325A1" w:rsidRDefault="0008629F">
      <w:pPr>
        <w:jc w:val="center"/>
        <w:rPr>
          <w:rFonts w:ascii="Arial" w:hAnsi="Arial" w:cs="Arial"/>
          <w:b/>
        </w:rPr>
      </w:pPr>
      <w:r>
        <w:rPr>
          <w:rFonts w:ascii="Arial" w:hAnsi="Arial" w:cs="Arial"/>
          <w:b/>
        </w:rPr>
        <w:t>Vertrauen und Verlässlichkeit sind die Grundlagen unserer Arbeit.</w:t>
      </w:r>
    </w:p>
    <w:p w:rsidR="00D325A1" w:rsidRDefault="00D325A1">
      <w:pPr>
        <w:jc w:val="center"/>
        <w:rPr>
          <w:rFonts w:ascii="Arial" w:hAnsi="Arial" w:cs="Arial"/>
          <w:b/>
        </w:rPr>
      </w:pPr>
    </w:p>
    <w:p w:rsidR="00D325A1" w:rsidRDefault="0008629F">
      <w:pPr>
        <w:rPr>
          <w:rFonts w:ascii="Arial" w:hAnsi="Arial" w:cs="Arial"/>
        </w:rPr>
      </w:pPr>
      <w:r>
        <w:rPr>
          <w:rFonts w:ascii="Arial" w:hAnsi="Arial" w:cs="Arial"/>
        </w:rPr>
        <w:t>Wir leben ein gutes Schulklima.</w:t>
      </w:r>
    </w:p>
    <w:p w:rsidR="00D325A1" w:rsidRDefault="0008629F">
      <w:pPr>
        <w:rPr>
          <w:rFonts w:ascii="Arial" w:hAnsi="Arial" w:cs="Arial"/>
        </w:rPr>
      </w:pPr>
      <w:r>
        <w:rPr>
          <w:rFonts w:ascii="Arial" w:hAnsi="Arial" w:cs="Arial"/>
        </w:rPr>
        <w:t>Wir sind auf dem Weg, inklusiv zu arbeiten.</w:t>
      </w:r>
    </w:p>
    <w:p w:rsidR="00D325A1" w:rsidRDefault="0008629F">
      <w:pPr>
        <w:rPr>
          <w:rFonts w:ascii="Arial" w:hAnsi="Arial" w:cs="Arial"/>
        </w:rPr>
      </w:pPr>
      <w:r>
        <w:rPr>
          <w:rFonts w:ascii="Arial" w:hAnsi="Arial" w:cs="Arial"/>
        </w:rPr>
        <w:t>Wir arbeiten in partnerschaftlichen Teams.</w:t>
      </w:r>
    </w:p>
    <w:p w:rsidR="00D325A1" w:rsidRDefault="0008629F">
      <w:pPr>
        <w:rPr>
          <w:rFonts w:ascii="Arial" w:hAnsi="Arial" w:cs="Arial"/>
        </w:rPr>
      </w:pPr>
      <w:r>
        <w:rPr>
          <w:rFonts w:ascii="Arial" w:hAnsi="Arial" w:cs="Arial"/>
        </w:rPr>
        <w:t>Wir bieten den Kindern Sicherheit und Verlässlichkeit.</w:t>
      </w:r>
    </w:p>
    <w:p w:rsidR="00D325A1" w:rsidRDefault="0008629F">
      <w:pPr>
        <w:rPr>
          <w:rFonts w:ascii="Arial" w:hAnsi="Arial" w:cs="Arial"/>
        </w:rPr>
      </w:pPr>
      <w:r>
        <w:rPr>
          <w:rFonts w:ascii="Arial" w:hAnsi="Arial" w:cs="Arial"/>
        </w:rPr>
        <w:t>Wir stärken alle Kinder durch Lob, Akzeptanz und Ermutigung.</w:t>
      </w:r>
    </w:p>
    <w:p w:rsidR="00D325A1" w:rsidRDefault="0008629F">
      <w:pPr>
        <w:rPr>
          <w:rFonts w:ascii="Arial" w:hAnsi="Arial" w:cs="Arial"/>
        </w:rPr>
      </w:pPr>
      <w:r>
        <w:rPr>
          <w:rFonts w:ascii="Arial" w:hAnsi="Arial" w:cs="Arial"/>
        </w:rPr>
        <w:lastRenderedPageBreak/>
        <w:t>Wir fördern jedes Kind.</w:t>
      </w:r>
    </w:p>
    <w:p w:rsidR="00D325A1" w:rsidRDefault="0008629F">
      <w:pPr>
        <w:rPr>
          <w:rFonts w:ascii="Arial" w:hAnsi="Arial" w:cs="Arial"/>
        </w:rPr>
      </w:pPr>
      <w:r>
        <w:rPr>
          <w:rFonts w:ascii="Arial" w:hAnsi="Arial" w:cs="Arial"/>
        </w:rPr>
        <w:t>Wir wünschen uns eine gelingende Elternpartnerschaft.</w:t>
      </w:r>
    </w:p>
    <w:p w:rsidR="00D325A1" w:rsidRDefault="00D325A1">
      <w:pPr>
        <w:rPr>
          <w:rFonts w:ascii="Arial" w:hAnsi="Arial" w:cs="Arial"/>
        </w:rPr>
      </w:pPr>
    </w:p>
    <w:p w:rsidR="00D325A1" w:rsidRDefault="00D325A1">
      <w:pPr>
        <w:rPr>
          <w:rFonts w:ascii="Arial" w:hAnsi="Arial" w:cs="Arial"/>
        </w:rPr>
      </w:pPr>
    </w:p>
    <w:p w:rsidR="00D325A1" w:rsidRDefault="0008629F">
      <w:pPr>
        <w:jc w:val="center"/>
        <w:rPr>
          <w:rFonts w:hint="eastAsia"/>
        </w:rPr>
      </w:pPr>
      <w:r>
        <w:rPr>
          <w:rFonts w:ascii="Arial" w:hAnsi="Arial" w:cs="Arial"/>
          <w:b/>
        </w:rPr>
        <w:t>Deshalb handeln wir im Sinne des wertschätzenden Miteinanders.</w:t>
      </w:r>
    </w:p>
    <w:p w:rsidR="00D325A1" w:rsidRDefault="00D325A1">
      <w:pPr>
        <w:jc w:val="center"/>
        <w:rPr>
          <w:rFonts w:ascii="Arial" w:hAnsi="Arial" w:cs="Arial"/>
          <w:b/>
          <w:sz w:val="28"/>
          <w:szCs w:val="28"/>
        </w:rPr>
      </w:pPr>
    </w:p>
    <w:p w:rsidR="00D325A1" w:rsidRDefault="0008629F">
      <w:pPr>
        <w:rPr>
          <w:rFonts w:hint="eastAsia"/>
        </w:rPr>
      </w:pPr>
      <w:r>
        <w:rPr>
          <w:rFonts w:ascii="Arial" w:hAnsi="Arial" w:cs="Arial"/>
        </w:rPr>
        <w:t>Unser Ziel ist die Erziehung zu Toleranz, Fairness, Verständnis, Respekt, Rücksichtnahme und Verantwortung. An unserer Schule ist jeder bereit, sozial und tolerant zu handeln und sich für andere einzusetzen.</w:t>
      </w:r>
    </w:p>
    <w:p w:rsidR="00D325A1" w:rsidRDefault="0008629F">
      <w:pPr>
        <w:rPr>
          <w:rFonts w:ascii="Arial" w:hAnsi="Arial" w:cs="Arial"/>
        </w:rPr>
      </w:pPr>
      <w:r>
        <w:rPr>
          <w:rFonts w:ascii="Arial" w:hAnsi="Arial" w:cs="Arial"/>
        </w:rPr>
        <w:t>Wir sehen uns als Vorbild und verhalten uns entsprechend.</w:t>
      </w:r>
    </w:p>
    <w:p w:rsidR="00D325A1" w:rsidRDefault="0008629F">
      <w:pPr>
        <w:rPr>
          <w:rFonts w:hint="eastAsia"/>
        </w:rPr>
      </w:pPr>
      <w:r>
        <w:rPr>
          <w:rFonts w:ascii="Arial" w:hAnsi="Arial" w:cs="Arial"/>
        </w:rPr>
        <w:t>Wir fühlen uns verantwortlich für die Einhaltung und Durchsetzung von Schulordnung und Klassenregeln.</w:t>
      </w:r>
    </w:p>
    <w:p w:rsidR="00D325A1" w:rsidRDefault="0008629F">
      <w:pPr>
        <w:rPr>
          <w:rFonts w:hint="eastAsia"/>
        </w:rPr>
      </w:pPr>
      <w:r>
        <w:rPr>
          <w:rFonts w:ascii="Arial" w:hAnsi="Arial" w:cs="Arial"/>
        </w:rPr>
        <w:t>Wir leben das Schulprogramm und vertreten das Konzept unserer inklusiven Bildung:</w:t>
      </w:r>
    </w:p>
    <w:p w:rsidR="00D325A1" w:rsidRDefault="0008629F">
      <w:pPr>
        <w:rPr>
          <w:rFonts w:hint="eastAsia"/>
        </w:rPr>
      </w:pPr>
      <w:r>
        <w:rPr>
          <w:rFonts w:ascii="Arial" w:hAnsi="Arial" w:cs="Arial"/>
          <w:i/>
        </w:rPr>
        <w:t>Hand in Hand – gemeinsam lernen und leben.</w:t>
      </w:r>
      <w:r>
        <w:rPr>
          <w:rFonts w:ascii="Arial" w:hAnsi="Arial" w:cs="Arial"/>
        </w:rPr>
        <w:t xml:space="preserve"> </w:t>
      </w:r>
    </w:p>
    <w:p w:rsidR="00D325A1" w:rsidRDefault="0008629F">
      <w:pPr>
        <w:rPr>
          <w:rFonts w:ascii="Arial" w:hAnsi="Arial" w:cs="Arial"/>
        </w:rPr>
      </w:pPr>
      <w:r>
        <w:rPr>
          <w:rFonts w:ascii="Arial" w:hAnsi="Arial" w:cs="Arial"/>
        </w:rPr>
        <w:t>Wir begegnen jedem Kind mit Achtung und Wertschätzung.</w:t>
      </w:r>
    </w:p>
    <w:p w:rsidR="00D325A1" w:rsidRDefault="0008629F">
      <w:pPr>
        <w:rPr>
          <w:rFonts w:ascii="Arial" w:hAnsi="Arial" w:cs="Arial"/>
        </w:rPr>
      </w:pPr>
      <w:r>
        <w:rPr>
          <w:rFonts w:ascii="Arial" w:hAnsi="Arial" w:cs="Arial"/>
        </w:rPr>
        <w:t xml:space="preserve">Alle Personen, die am Entwicklungs- und Lernprozess des Kindes beteiligt sind, </w:t>
      </w:r>
    </w:p>
    <w:p w:rsidR="00D325A1" w:rsidRDefault="0008629F">
      <w:pPr>
        <w:rPr>
          <w:rFonts w:hint="eastAsia"/>
        </w:rPr>
      </w:pPr>
      <w:r>
        <w:rPr>
          <w:rFonts w:ascii="Arial" w:hAnsi="Arial" w:cs="Arial"/>
        </w:rPr>
        <w:t>kooperieren miteinander und tauschen sich regelmäßig aus.</w:t>
      </w:r>
    </w:p>
    <w:p w:rsidR="00D325A1" w:rsidRDefault="0008629F">
      <w:pPr>
        <w:rPr>
          <w:rFonts w:ascii="Arial" w:hAnsi="Arial" w:cs="Arial"/>
        </w:rPr>
      </w:pPr>
      <w:r>
        <w:rPr>
          <w:rFonts w:ascii="Arial" w:hAnsi="Arial" w:cs="Arial"/>
        </w:rPr>
        <w:t xml:space="preserve">Wir sehen uns in einer Erziehungspartnerschaft mit den Eltern. </w:t>
      </w:r>
    </w:p>
    <w:p w:rsidR="00D325A1" w:rsidRDefault="0008629F">
      <w:pPr>
        <w:rPr>
          <w:rFonts w:ascii="Arial" w:hAnsi="Arial" w:cs="Arial"/>
        </w:rPr>
      </w:pPr>
      <w:r>
        <w:rPr>
          <w:rFonts w:ascii="Arial" w:hAnsi="Arial" w:cs="Arial"/>
        </w:rPr>
        <w:t>Wir bieten Kindern und Eltern verlässliche Strukturen.</w:t>
      </w:r>
    </w:p>
    <w:p w:rsidR="00D325A1" w:rsidRDefault="0008629F">
      <w:pPr>
        <w:rPr>
          <w:rFonts w:ascii="Arial" w:hAnsi="Arial" w:cs="Arial"/>
        </w:rPr>
      </w:pPr>
      <w:r>
        <w:rPr>
          <w:rFonts w:ascii="Arial" w:hAnsi="Arial" w:cs="Arial"/>
        </w:rPr>
        <w:t>Wir halten Zusagen und Absprachen gegenüber Kindern und Erwachsenen ein.</w:t>
      </w:r>
    </w:p>
    <w:p w:rsidR="00D325A1" w:rsidRDefault="0008629F">
      <w:pPr>
        <w:rPr>
          <w:rFonts w:hint="eastAsia"/>
        </w:rPr>
      </w:pPr>
      <w:r>
        <w:rPr>
          <w:rFonts w:ascii="Arial" w:hAnsi="Arial" w:cs="Arial"/>
        </w:rPr>
        <w:t xml:space="preserve">Wir sind ein Team und arbeiten als Lehrer/innen, Erzieher/innen und Mitarbeiter/innen zusammen. </w:t>
      </w:r>
    </w:p>
    <w:p w:rsidR="00D325A1" w:rsidRDefault="0008629F">
      <w:pPr>
        <w:rPr>
          <w:rFonts w:hint="eastAsia"/>
        </w:rPr>
      </w:pPr>
      <w:r>
        <w:rPr>
          <w:rFonts w:ascii="Arial" w:hAnsi="Arial" w:cs="Arial"/>
        </w:rPr>
        <w:t>Wir bringen uns alle mit unseren Ressourcen ins Schulleben ein.</w:t>
      </w:r>
    </w:p>
    <w:p w:rsidR="00D325A1" w:rsidRDefault="00D325A1">
      <w:pPr>
        <w:rPr>
          <w:rFonts w:ascii="Arial" w:hAnsi="Arial" w:cs="Arial"/>
        </w:rPr>
      </w:pPr>
    </w:p>
    <w:p w:rsidR="00D325A1" w:rsidRDefault="0008629F">
      <w:pPr>
        <w:rPr>
          <w:rFonts w:hint="eastAsia"/>
        </w:rPr>
      </w:pPr>
      <w:r>
        <w:rPr>
          <w:rFonts w:ascii="Arial" w:hAnsi="Arial" w:cs="Arial"/>
        </w:rPr>
        <w:t xml:space="preserve">In unserer Schule sollen sich alle wohlfühlen, deshalb müssen sich alle an unsere Regeln halten. Alle sind bemüht, die Schulordnung zu leben. </w:t>
      </w:r>
    </w:p>
    <w:p w:rsidR="00D325A1" w:rsidRDefault="0008629F">
      <w:pPr>
        <w:rPr>
          <w:rFonts w:hint="eastAsia"/>
        </w:rPr>
      </w:pPr>
      <w:r>
        <w:rPr>
          <w:rFonts w:ascii="Arial" w:hAnsi="Arial" w:cs="Arial"/>
        </w:rPr>
        <w:t>(</w:t>
      </w:r>
      <w:r>
        <w:rPr>
          <w:rFonts w:ascii="Arial" w:hAnsi="Arial" w:cs="Arial"/>
          <w:i/>
          <w:sz w:val="22"/>
          <w:szCs w:val="22"/>
        </w:rPr>
        <w:t>s. Teil C 10</w:t>
      </w:r>
      <w:r w:rsidR="00E606A5">
        <w:rPr>
          <w:rFonts w:ascii="Arial" w:hAnsi="Arial" w:cs="Arial"/>
          <w:i/>
          <w:sz w:val="22"/>
          <w:szCs w:val="22"/>
        </w:rPr>
        <w:t xml:space="preserve"> </w:t>
      </w:r>
      <w:r>
        <w:rPr>
          <w:rFonts w:ascii="Arial" w:hAnsi="Arial" w:cs="Arial"/>
        </w:rPr>
        <w:t>)</w:t>
      </w:r>
    </w:p>
    <w:p w:rsidR="00D325A1" w:rsidRDefault="00D325A1">
      <w:pPr>
        <w:rPr>
          <w:rFonts w:hint="eastAsia"/>
        </w:rPr>
      </w:pPr>
    </w:p>
    <w:p w:rsidR="00D325A1" w:rsidRDefault="0008629F">
      <w:pPr>
        <w:rPr>
          <w:rFonts w:hint="eastAsia"/>
        </w:rPr>
      </w:pPr>
      <w:r>
        <w:rPr>
          <w:rFonts w:ascii="Arial" w:hAnsi="Arial" w:cs="Arial"/>
        </w:rPr>
        <w:t>Bildung und Erziehung ist eine gemeinsame Aufgabe von Elternhaus und Schule. Eltern und Schule arbeiten eng zusammen. Diese Zusammenarbeit wird in einem Elternvertrag schriftlich fixiert.</w:t>
      </w:r>
      <w:r>
        <w:rPr>
          <w:rFonts w:ascii="Arial" w:hAnsi="Arial" w:cs="Arial"/>
          <w:sz w:val="28"/>
          <w:szCs w:val="28"/>
        </w:rPr>
        <w:t xml:space="preserve"> </w:t>
      </w:r>
    </w:p>
    <w:p w:rsidR="00D325A1" w:rsidRDefault="0008629F">
      <w:pPr>
        <w:rPr>
          <w:rFonts w:hint="eastAsia"/>
        </w:rPr>
      </w:pPr>
      <w:r>
        <w:rPr>
          <w:rFonts w:ascii="Arial" w:hAnsi="Arial" w:cs="Arial"/>
        </w:rPr>
        <w:t>(</w:t>
      </w:r>
      <w:r>
        <w:rPr>
          <w:rFonts w:ascii="Arial" w:hAnsi="Arial" w:cs="Arial"/>
          <w:i/>
          <w:sz w:val="22"/>
          <w:szCs w:val="22"/>
        </w:rPr>
        <w:t>s. Elternvertrag Teil C 11</w:t>
      </w:r>
      <w:r>
        <w:rPr>
          <w:rFonts w:ascii="Arial" w:hAnsi="Arial" w:cs="Arial"/>
        </w:rPr>
        <w:t>)</w:t>
      </w:r>
    </w:p>
    <w:p w:rsidR="00D325A1" w:rsidRDefault="00D325A1">
      <w:pPr>
        <w:tabs>
          <w:tab w:val="left" w:pos="1134"/>
        </w:tabs>
        <w:rPr>
          <w:rFonts w:ascii="Arial" w:hAnsi="Arial" w:cs="Arial"/>
        </w:rPr>
      </w:pPr>
    </w:p>
    <w:p w:rsidR="00D325A1" w:rsidRDefault="0008629F">
      <w:pPr>
        <w:rPr>
          <w:rFonts w:hint="eastAsia"/>
        </w:rPr>
      </w:pPr>
      <w:r>
        <w:rPr>
          <w:rFonts w:ascii="Arial" w:hAnsi="Arial" w:cs="Arial"/>
        </w:rPr>
        <w:t xml:space="preserve">An unserer Schule steht die Erziehung zu Ehrlichkeit, Toleranz und Verantwortung im Vordergrund. Die Lehrer/innen begegnen sich und ebenso allen Kindern der Grundschule </w:t>
      </w:r>
      <w:proofErr w:type="spellStart"/>
      <w:r>
        <w:rPr>
          <w:rFonts w:ascii="Arial" w:hAnsi="Arial" w:cs="Arial"/>
        </w:rPr>
        <w:t>Benninghausen</w:t>
      </w:r>
      <w:proofErr w:type="spellEnd"/>
      <w:r>
        <w:rPr>
          <w:rFonts w:ascii="Arial" w:hAnsi="Arial" w:cs="Arial"/>
        </w:rPr>
        <w:t xml:space="preserve"> offen, ehrlich und in respektvoller Wertschätzung. </w:t>
      </w:r>
    </w:p>
    <w:p w:rsidR="00D325A1" w:rsidRDefault="0008629F">
      <w:pPr>
        <w:rPr>
          <w:rFonts w:hint="eastAsia"/>
        </w:rPr>
      </w:pPr>
      <w:r>
        <w:rPr>
          <w:rFonts w:ascii="Arial" w:hAnsi="Arial" w:cs="Arial"/>
        </w:rPr>
        <w:t>Jeder Schüler/jede Schülerin wird als eigenständige Persönlichkeit wahrgenommen und entsprechend seiner Fertigkeiten und Fähigkeiten geachtet und gefördert.</w:t>
      </w:r>
    </w:p>
    <w:p w:rsidR="00D325A1" w:rsidRDefault="00D325A1">
      <w:pPr>
        <w:pStyle w:val="Textkrper31"/>
        <w:tabs>
          <w:tab w:val="left" w:pos="1134"/>
        </w:tabs>
        <w:rPr>
          <w:rFonts w:ascii="Arial" w:hAnsi="Arial" w:cs="Arial"/>
        </w:rPr>
      </w:pPr>
    </w:p>
    <w:p w:rsidR="00D325A1" w:rsidRDefault="0008629F">
      <w:pPr>
        <w:pStyle w:val="Textkrper31"/>
        <w:rPr>
          <w:rFonts w:ascii="Arial" w:hAnsi="Arial" w:cs="Arial"/>
          <w:b/>
          <w:sz w:val="24"/>
        </w:rPr>
      </w:pPr>
      <w:r>
        <w:rPr>
          <w:rFonts w:ascii="Arial" w:hAnsi="Arial" w:cs="Arial"/>
          <w:b/>
          <w:sz w:val="24"/>
        </w:rPr>
        <w:t>QUALITÄTSSICHERUNG</w:t>
      </w:r>
    </w:p>
    <w:p w:rsidR="00D325A1" w:rsidRDefault="00D325A1">
      <w:pPr>
        <w:pStyle w:val="Textkrper31"/>
        <w:ind w:left="360"/>
        <w:rPr>
          <w:rFonts w:ascii="Arial" w:hAnsi="Arial" w:cs="Arial"/>
          <w:sz w:val="24"/>
        </w:rPr>
      </w:pPr>
    </w:p>
    <w:p w:rsidR="00D325A1" w:rsidRDefault="0008629F">
      <w:pPr>
        <w:pStyle w:val="Textkrper31"/>
        <w:rPr>
          <w:rFonts w:hint="eastAsia"/>
        </w:rPr>
      </w:pPr>
      <w:r>
        <w:rPr>
          <w:rFonts w:ascii="Arial" w:hAnsi="Arial" w:cs="Arial"/>
          <w:sz w:val="24"/>
        </w:rPr>
        <w:t>An unserer Schule werden regelmäßig Unterrichtsinhalte, Werte sowie das schulische Geschehen kritisch hinterfragt, geprüft und diskutiert. Auf diesem Wege erreichen wir eine ständige und kontinuierliche Verbesserung unserer Arbeit und sichern damit den Qualitätsstandard.</w:t>
      </w:r>
    </w:p>
    <w:p w:rsidR="00D325A1" w:rsidRDefault="00D325A1">
      <w:pPr>
        <w:pStyle w:val="Textkrper31"/>
        <w:ind w:left="360"/>
        <w:rPr>
          <w:rFonts w:ascii="Arial" w:hAnsi="Arial" w:cs="Arial"/>
          <w:sz w:val="24"/>
        </w:rPr>
      </w:pPr>
    </w:p>
    <w:p w:rsidR="00D325A1" w:rsidRDefault="00D325A1">
      <w:pPr>
        <w:pStyle w:val="Textkrper31"/>
        <w:ind w:left="360"/>
        <w:rPr>
          <w:rFonts w:ascii="Arial" w:hAnsi="Arial" w:cs="Arial"/>
          <w:sz w:val="24"/>
        </w:rPr>
      </w:pPr>
    </w:p>
    <w:p w:rsidR="00D325A1" w:rsidRDefault="0008629F">
      <w:pPr>
        <w:pStyle w:val="Textkrper31"/>
        <w:rPr>
          <w:rFonts w:ascii="Arial" w:hAnsi="Arial" w:cs="Arial"/>
          <w:b/>
          <w:sz w:val="24"/>
        </w:rPr>
      </w:pPr>
      <w:r>
        <w:rPr>
          <w:rFonts w:ascii="Arial" w:hAnsi="Arial" w:cs="Arial"/>
          <w:b/>
          <w:sz w:val="24"/>
        </w:rPr>
        <w:t>SCHULE/ELTERNARBEIT</w:t>
      </w:r>
    </w:p>
    <w:p w:rsidR="00D325A1" w:rsidRDefault="00D325A1">
      <w:pPr>
        <w:pStyle w:val="Textkrper31"/>
        <w:ind w:left="360"/>
        <w:rPr>
          <w:rFonts w:ascii="Arial" w:hAnsi="Arial" w:cs="Arial"/>
          <w:sz w:val="24"/>
        </w:rPr>
      </w:pPr>
    </w:p>
    <w:p w:rsidR="00D325A1" w:rsidRDefault="0008629F">
      <w:pPr>
        <w:pStyle w:val="Textkrper31"/>
        <w:rPr>
          <w:rFonts w:hint="eastAsia"/>
        </w:rPr>
      </w:pPr>
      <w:r>
        <w:rPr>
          <w:rFonts w:ascii="Arial" w:hAnsi="Arial" w:cs="Arial"/>
          <w:sz w:val="24"/>
        </w:rPr>
        <w:t xml:space="preserve">Umfassende Erziehungsarbeit an und mit Kindern kann optimal gelingen, wenn ein </w:t>
      </w:r>
      <w:r>
        <w:rPr>
          <w:rFonts w:ascii="Arial" w:hAnsi="Arial" w:cs="Arial"/>
          <w:sz w:val="24"/>
        </w:rPr>
        <w:lastRenderedPageBreak/>
        <w:t>offenes und vertrauensvolles Verhältnis zwischen Schule und Elternhaus besteht. Deshalb legen wir großen Wert auf Unterstützung und Mitarbeit durch die Eltern unserer Kinder.</w:t>
      </w:r>
    </w:p>
    <w:p w:rsidR="00D325A1" w:rsidRDefault="00D325A1">
      <w:pPr>
        <w:pStyle w:val="Textkrper31"/>
        <w:ind w:left="360"/>
        <w:rPr>
          <w:rFonts w:ascii="Arial" w:hAnsi="Arial" w:cs="Arial"/>
          <w:sz w:val="24"/>
        </w:rPr>
      </w:pPr>
    </w:p>
    <w:p w:rsidR="00D325A1" w:rsidRDefault="00D325A1">
      <w:pPr>
        <w:pStyle w:val="Textkrper31"/>
        <w:ind w:left="360"/>
        <w:rPr>
          <w:rFonts w:ascii="Arial" w:hAnsi="Arial" w:cs="Arial"/>
          <w:sz w:val="24"/>
        </w:rPr>
      </w:pPr>
    </w:p>
    <w:p w:rsidR="00D325A1" w:rsidRDefault="0008629F">
      <w:pPr>
        <w:pStyle w:val="Textkrper31"/>
        <w:rPr>
          <w:rFonts w:ascii="Arial" w:hAnsi="Arial" w:cs="Arial"/>
          <w:b/>
          <w:sz w:val="24"/>
        </w:rPr>
      </w:pPr>
      <w:r>
        <w:rPr>
          <w:rFonts w:ascii="Arial" w:hAnsi="Arial" w:cs="Arial"/>
          <w:b/>
          <w:sz w:val="24"/>
        </w:rPr>
        <w:t>VERANTWORTUNG</w:t>
      </w:r>
    </w:p>
    <w:p w:rsidR="00D325A1" w:rsidRDefault="00D325A1">
      <w:pPr>
        <w:pStyle w:val="Textkrper31"/>
        <w:rPr>
          <w:rFonts w:ascii="Arial" w:hAnsi="Arial" w:cs="Arial"/>
          <w:sz w:val="24"/>
        </w:rPr>
      </w:pPr>
    </w:p>
    <w:p w:rsidR="00D325A1" w:rsidRDefault="0008629F">
      <w:pPr>
        <w:pStyle w:val="Textkrper31"/>
        <w:rPr>
          <w:rFonts w:hint="eastAsia"/>
        </w:rPr>
      </w:pPr>
      <w:r>
        <w:rPr>
          <w:rFonts w:ascii="Arial" w:hAnsi="Arial" w:cs="Arial"/>
          <w:sz w:val="24"/>
        </w:rPr>
        <w:t>Jeder, der an unserem Schulleben beteiligt ist (</w:t>
      </w:r>
      <w:r>
        <w:rPr>
          <w:rFonts w:ascii="Arial" w:hAnsi="Arial" w:cs="Arial"/>
          <w:i/>
          <w:sz w:val="22"/>
          <w:szCs w:val="22"/>
        </w:rPr>
        <w:t>ob groß oder klein</w:t>
      </w:r>
      <w:r>
        <w:rPr>
          <w:rFonts w:ascii="Arial" w:hAnsi="Arial" w:cs="Arial"/>
          <w:sz w:val="24"/>
        </w:rPr>
        <w:t>), ist verantwortlich für sein Handeln und für das rücksichtsvolle Miteinander im Schulalltag. Daraus ergeben sich für jeden Einzelnen auch Pflichten, die von allen beachtet und erfüllt werden müssen (</w:t>
      </w:r>
      <w:r>
        <w:rPr>
          <w:rFonts w:ascii="Arial" w:hAnsi="Arial" w:cs="Arial"/>
          <w:i/>
          <w:sz w:val="22"/>
          <w:szCs w:val="22"/>
        </w:rPr>
        <w:t>s. Schulordnung</w:t>
      </w:r>
      <w:r>
        <w:rPr>
          <w:rFonts w:ascii="Arial" w:hAnsi="Arial" w:cs="Arial"/>
          <w:sz w:val="24"/>
        </w:rPr>
        <w:t>).</w:t>
      </w:r>
    </w:p>
    <w:p w:rsidR="00D325A1" w:rsidRDefault="00D325A1">
      <w:pPr>
        <w:pStyle w:val="Textkrper31"/>
        <w:ind w:left="360"/>
        <w:rPr>
          <w:rFonts w:ascii="Arial" w:hAnsi="Arial" w:cs="Arial"/>
          <w:sz w:val="24"/>
        </w:rPr>
      </w:pPr>
    </w:p>
    <w:p w:rsidR="00D325A1" w:rsidRDefault="00D325A1">
      <w:pPr>
        <w:pStyle w:val="Textkrper31"/>
        <w:ind w:left="360"/>
        <w:rPr>
          <w:rFonts w:ascii="Arial" w:hAnsi="Arial" w:cs="Arial"/>
          <w:sz w:val="24"/>
        </w:rPr>
      </w:pPr>
    </w:p>
    <w:p w:rsidR="00D325A1" w:rsidRDefault="00D325A1">
      <w:pPr>
        <w:pStyle w:val="Textkrper31"/>
        <w:ind w:left="360"/>
        <w:rPr>
          <w:rFonts w:ascii="Arial" w:hAnsi="Arial" w:cs="Arial"/>
          <w:sz w:val="24"/>
        </w:rPr>
      </w:pPr>
    </w:p>
    <w:p w:rsidR="00D325A1" w:rsidRDefault="0008629F">
      <w:pPr>
        <w:pStyle w:val="Textkrper31"/>
        <w:rPr>
          <w:rFonts w:ascii="Arial" w:hAnsi="Arial" w:cs="Arial"/>
          <w:b/>
          <w:sz w:val="24"/>
        </w:rPr>
      </w:pPr>
      <w:r>
        <w:rPr>
          <w:rFonts w:ascii="Arial" w:hAnsi="Arial" w:cs="Arial"/>
          <w:b/>
          <w:sz w:val="24"/>
        </w:rPr>
        <w:t>ZUKUNFTSORIENTIERUNG</w:t>
      </w:r>
    </w:p>
    <w:p w:rsidR="00D325A1" w:rsidRDefault="00D325A1">
      <w:pPr>
        <w:pStyle w:val="Textkrper31"/>
        <w:ind w:left="360"/>
        <w:rPr>
          <w:rFonts w:ascii="Arial" w:hAnsi="Arial" w:cs="Arial"/>
          <w:sz w:val="24"/>
        </w:rPr>
      </w:pPr>
    </w:p>
    <w:p w:rsidR="00D325A1" w:rsidRDefault="0008629F">
      <w:pPr>
        <w:pStyle w:val="Textkrper31"/>
        <w:rPr>
          <w:rFonts w:hint="eastAsia"/>
        </w:rPr>
      </w:pPr>
      <w:r>
        <w:rPr>
          <w:rFonts w:ascii="Arial" w:hAnsi="Arial" w:cs="Arial"/>
          <w:sz w:val="24"/>
        </w:rPr>
        <w:t>Wir sind offen für didaktische, pädagogische Neuerungen, Konzepte und Erlebnisse, die wir auch bereit sind, in unserem Schulalltag aufzunehmen, zu „probieren“ und auf ihre sinnvolle Anwendungsmöglichkeit hin zu überprüfen.</w:t>
      </w:r>
    </w:p>
    <w:p w:rsidR="00D325A1" w:rsidRDefault="00D325A1">
      <w:pPr>
        <w:pStyle w:val="Textkrper31"/>
        <w:rPr>
          <w:rFonts w:ascii="Arial" w:hAnsi="Arial" w:cs="Arial"/>
          <w:sz w:val="24"/>
        </w:rPr>
      </w:pPr>
    </w:p>
    <w:p w:rsidR="00D325A1" w:rsidRDefault="00D325A1">
      <w:pPr>
        <w:pStyle w:val="Textkrper31"/>
        <w:rPr>
          <w:rFonts w:ascii="Arial" w:hAnsi="Arial" w:cs="Arial"/>
          <w:sz w:val="24"/>
        </w:rPr>
      </w:pPr>
    </w:p>
    <w:p w:rsidR="00D325A1" w:rsidRDefault="00D325A1">
      <w:pPr>
        <w:pStyle w:val="Textkrper31"/>
        <w:rPr>
          <w:rFonts w:ascii="Arial" w:hAnsi="Arial" w:cs="Arial"/>
          <w:sz w:val="24"/>
        </w:rPr>
      </w:pPr>
    </w:p>
    <w:p w:rsidR="00D325A1" w:rsidRDefault="00D325A1">
      <w:pPr>
        <w:pStyle w:val="Textkrper31"/>
        <w:rPr>
          <w:rFonts w:ascii="Arial" w:hAnsi="Arial" w:cs="Arial"/>
          <w:sz w:val="24"/>
        </w:rPr>
      </w:pPr>
    </w:p>
    <w:p w:rsidR="00D325A1" w:rsidRDefault="00D325A1">
      <w:pPr>
        <w:pStyle w:val="Textkrper31"/>
        <w:rPr>
          <w:rFonts w:ascii="Arial" w:hAnsi="Arial" w:cs="Arial"/>
          <w:sz w:val="24"/>
        </w:rPr>
      </w:pPr>
    </w:p>
    <w:p w:rsidR="00D325A1" w:rsidRDefault="00D325A1">
      <w:pPr>
        <w:pStyle w:val="Textkrper31"/>
        <w:rPr>
          <w:rFonts w:ascii="Arial" w:hAnsi="Arial" w:cs="Arial"/>
          <w:sz w:val="24"/>
        </w:rPr>
      </w:pPr>
    </w:p>
    <w:p w:rsidR="00D325A1" w:rsidRDefault="00D325A1">
      <w:pPr>
        <w:pStyle w:val="Textkrper31"/>
        <w:rPr>
          <w:rFonts w:hint="eastAsia"/>
          <w:sz w:val="24"/>
        </w:rPr>
      </w:pPr>
    </w:p>
    <w:p w:rsidR="00D325A1" w:rsidRDefault="0008629F">
      <w:pPr>
        <w:pStyle w:val="berschrift5"/>
        <w:shd w:val="clear" w:color="000000" w:fill="BFBFBF"/>
        <w:rPr>
          <w:rFonts w:hint="eastAsia"/>
        </w:rPr>
      </w:pPr>
      <w:r>
        <w:rPr>
          <w:rFonts w:ascii="Arial" w:hAnsi="Arial" w:cs="Arial"/>
          <w:sz w:val="32"/>
          <w:szCs w:val="32"/>
        </w:rPr>
        <w:t>3. Die „</w:t>
      </w:r>
      <w:r>
        <w:rPr>
          <w:rFonts w:ascii="Arial" w:hAnsi="Arial" w:cs="Arial"/>
          <w:i/>
          <w:sz w:val="32"/>
          <w:szCs w:val="32"/>
        </w:rPr>
        <w:t>Zehn Säulen</w:t>
      </w:r>
      <w:r>
        <w:rPr>
          <w:rFonts w:ascii="Arial" w:hAnsi="Arial" w:cs="Arial"/>
          <w:sz w:val="32"/>
          <w:szCs w:val="32"/>
        </w:rPr>
        <w:t xml:space="preserve">“ des Schullebens </w:t>
      </w:r>
    </w:p>
    <w:p w:rsidR="00D325A1" w:rsidRDefault="00D325A1">
      <w:pPr>
        <w:rPr>
          <w:rFonts w:hint="eastAsia"/>
          <w:b/>
          <w:sz w:val="32"/>
          <w:u w:val="single"/>
        </w:rPr>
      </w:pPr>
    </w:p>
    <w:p w:rsidR="00D325A1" w:rsidRDefault="0008629F">
      <w:pPr>
        <w:rPr>
          <w:rFonts w:hint="eastAsia"/>
        </w:rPr>
      </w:pPr>
      <w:r>
        <w:rPr>
          <w:rFonts w:ascii="Arial" w:hAnsi="Arial" w:cs="Arial"/>
        </w:rPr>
        <w:t xml:space="preserve">Im Rahmen der Fortbildung: </w:t>
      </w:r>
      <w:r>
        <w:rPr>
          <w:rFonts w:ascii="Arial" w:hAnsi="Arial" w:cs="Arial"/>
          <w:i/>
        </w:rPr>
        <w:t>Gewaltprävention (</w:t>
      </w:r>
      <w:r>
        <w:rPr>
          <w:rFonts w:ascii="Arial" w:hAnsi="Arial" w:cs="Arial"/>
          <w:i/>
          <w:sz w:val="22"/>
          <w:szCs w:val="22"/>
        </w:rPr>
        <w:t>Sept. - Nov. 1998</w:t>
      </w:r>
      <w:r>
        <w:rPr>
          <w:rFonts w:ascii="Arial" w:hAnsi="Arial" w:cs="Arial"/>
          <w:i/>
        </w:rPr>
        <w:t>)</w:t>
      </w:r>
      <w:r>
        <w:rPr>
          <w:rFonts w:ascii="Arial" w:hAnsi="Arial" w:cs="Arial"/>
        </w:rPr>
        <w:t xml:space="preserve"> entstand das Bild der „</w:t>
      </w:r>
      <w:r>
        <w:rPr>
          <w:rFonts w:ascii="Arial" w:hAnsi="Arial" w:cs="Arial"/>
          <w:b/>
          <w:i/>
        </w:rPr>
        <w:t>Zehn Säulen</w:t>
      </w:r>
      <w:r>
        <w:rPr>
          <w:rFonts w:ascii="Arial" w:hAnsi="Arial" w:cs="Arial"/>
        </w:rPr>
        <w:t>“, das auf der Basis des „</w:t>
      </w:r>
      <w:r>
        <w:rPr>
          <w:rFonts w:ascii="Arial" w:hAnsi="Arial" w:cs="Arial"/>
          <w:i/>
        </w:rPr>
        <w:t>Sozialen Lernens</w:t>
      </w:r>
      <w:r>
        <w:rPr>
          <w:rFonts w:ascii="Arial" w:hAnsi="Arial" w:cs="Arial"/>
        </w:rPr>
        <w:t>“ aufgebaut ist. In den folgenden Konferenzen wurden gemeinsam Schul- und Klassenregeln, mögliche Konsequenzen bei Nichteinhaltung sowie die Einbindung der Eltern in diese Problematik diskutiert, festgelegt, Februar 2000 in Kraft gesetzt und stetig aktualisiert. Aus diesem Grund hat dieses Konzept auch heute noch seine Gültigkeit und wird in enger Zusammenarbeit mit allen Kollegen/innen und Eltern der Schulpflegschaft weiter entwickelt.</w:t>
      </w:r>
    </w:p>
    <w:p w:rsidR="00D325A1" w:rsidRDefault="00D325A1">
      <w:pPr>
        <w:rPr>
          <w:rFonts w:ascii="Arial" w:hAnsi="Arial" w:cs="Arial"/>
        </w:rPr>
      </w:pPr>
    </w:p>
    <w:p w:rsidR="00D325A1" w:rsidRDefault="00D325A1">
      <w:pPr>
        <w:rPr>
          <w:rFonts w:ascii="Arial" w:hAnsi="Arial" w:cs="Arial"/>
        </w:rPr>
      </w:pPr>
    </w:p>
    <w:p w:rsidR="00D325A1" w:rsidRDefault="0008629F">
      <w:pPr>
        <w:pStyle w:val="Textkrper31"/>
        <w:rPr>
          <w:rFonts w:hint="eastAsia"/>
        </w:rPr>
      </w:pPr>
      <w:r>
        <w:rPr>
          <w:rFonts w:ascii="Arial" w:hAnsi="Arial" w:cs="Arial"/>
          <w:sz w:val="24"/>
        </w:rPr>
        <w:t xml:space="preserve">Der schulische Alltag der Grundschule </w:t>
      </w:r>
      <w:proofErr w:type="spellStart"/>
      <w:r>
        <w:rPr>
          <w:rFonts w:ascii="Arial" w:hAnsi="Arial" w:cs="Arial"/>
          <w:sz w:val="24"/>
        </w:rPr>
        <w:t>Benninghausen</w:t>
      </w:r>
      <w:proofErr w:type="spellEnd"/>
      <w:r>
        <w:rPr>
          <w:rFonts w:ascii="Arial" w:hAnsi="Arial" w:cs="Arial"/>
          <w:sz w:val="24"/>
        </w:rPr>
        <w:t xml:space="preserve"> wird im Wesentlichen von  „</w:t>
      </w:r>
      <w:r>
        <w:rPr>
          <w:rFonts w:ascii="Arial" w:hAnsi="Arial" w:cs="Arial"/>
          <w:b/>
          <w:i/>
          <w:sz w:val="24"/>
        </w:rPr>
        <w:t>Zehn Säulen</w:t>
      </w:r>
      <w:r>
        <w:rPr>
          <w:rFonts w:ascii="Arial" w:hAnsi="Arial" w:cs="Arial"/>
          <w:sz w:val="24"/>
        </w:rPr>
        <w:t>“ getragen. (</w:t>
      </w:r>
      <w:r>
        <w:rPr>
          <w:rFonts w:ascii="Arial" w:hAnsi="Arial" w:cs="Arial"/>
          <w:i/>
          <w:sz w:val="24"/>
        </w:rPr>
        <w:t>Unterrichtsgestaltung, Klassengestaltung, Schul- und - Pausengestaltung, Ausflüge und Klassenfahrten, Feste - Feiern, Elternarbeit, Zusammenarbeit im Kollegium, Kooperation mit Kindergärten und weiterführenden Schulen, Verkehrssituation, besondere Veranstaltungen/Vereinbarungen</w:t>
      </w:r>
      <w:r>
        <w:rPr>
          <w:rFonts w:ascii="Arial" w:hAnsi="Arial" w:cs="Arial"/>
          <w:sz w:val="24"/>
        </w:rPr>
        <w:t xml:space="preserve">) </w:t>
      </w:r>
    </w:p>
    <w:p w:rsidR="00D325A1" w:rsidRDefault="00D325A1">
      <w:pPr>
        <w:pStyle w:val="Textkrper31"/>
        <w:rPr>
          <w:rFonts w:ascii="Arial" w:hAnsi="Arial" w:cs="Arial"/>
          <w:sz w:val="24"/>
        </w:rPr>
      </w:pPr>
    </w:p>
    <w:p w:rsidR="00D325A1" w:rsidRDefault="00D325A1">
      <w:pPr>
        <w:pStyle w:val="Textkrper31"/>
        <w:rPr>
          <w:rFonts w:ascii="Arial" w:hAnsi="Arial" w:cs="Arial"/>
        </w:rPr>
      </w:pPr>
    </w:p>
    <w:p w:rsidR="00D325A1" w:rsidRDefault="0008629F">
      <w:pPr>
        <w:rPr>
          <w:rFonts w:ascii="Arial" w:hAnsi="Arial" w:cs="Arial"/>
          <w:b/>
          <w:sz w:val="28"/>
          <w:szCs w:val="28"/>
        </w:rPr>
      </w:pPr>
      <w:r>
        <w:rPr>
          <w:rFonts w:ascii="Arial" w:hAnsi="Arial" w:cs="Arial"/>
          <w:b/>
          <w:sz w:val="28"/>
          <w:szCs w:val="28"/>
        </w:rPr>
        <w:t>3.1. Prinzipien der Unterrichtsgestaltung</w:t>
      </w:r>
    </w:p>
    <w:p w:rsidR="00D325A1" w:rsidRDefault="00D325A1">
      <w:pPr>
        <w:rPr>
          <w:rFonts w:ascii="Arial" w:hAnsi="Arial" w:cs="Arial"/>
          <w:b/>
          <w:sz w:val="28"/>
          <w:szCs w:val="28"/>
        </w:rPr>
      </w:pPr>
    </w:p>
    <w:p w:rsidR="00D325A1" w:rsidRDefault="0008629F">
      <w:pPr>
        <w:jc w:val="center"/>
        <w:rPr>
          <w:rFonts w:hint="eastAsia"/>
        </w:rPr>
      </w:pPr>
      <w:r>
        <w:rPr>
          <w:noProof/>
          <w:lang w:eastAsia="de-DE" w:bidi="ar-SA"/>
        </w:rPr>
        <w:lastRenderedPageBreak/>
        <w:drawing>
          <wp:inline distT="0" distB="0" distL="0" distR="0">
            <wp:extent cx="2150745" cy="10915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2150745" cy="1091565"/>
                    </a:xfrm>
                    <a:prstGeom prst="rect">
                      <a:avLst/>
                    </a:prstGeom>
                    <a:noFill/>
                    <a:ln w="9525">
                      <a:noFill/>
                      <a:miter lim="800000"/>
                      <a:headEnd/>
                      <a:tailEnd/>
                    </a:ln>
                  </pic:spPr>
                </pic:pic>
              </a:graphicData>
            </a:graphic>
          </wp:inline>
        </w:drawing>
      </w:r>
    </w:p>
    <w:p w:rsidR="00D325A1" w:rsidRDefault="00D325A1">
      <w:pPr>
        <w:pStyle w:val="Kopfzeile"/>
        <w:rPr>
          <w:rFonts w:hint="eastAsia"/>
          <w:sz w:val="16"/>
        </w:rPr>
      </w:pPr>
    </w:p>
    <w:p w:rsidR="00D325A1" w:rsidRDefault="0008629F">
      <w:pPr>
        <w:rPr>
          <w:rFonts w:hint="eastAsia"/>
        </w:rPr>
      </w:pPr>
      <w:r>
        <w:rPr>
          <w:rFonts w:ascii="Arial" w:hAnsi="Arial" w:cs="Arial"/>
        </w:rPr>
        <w:t xml:space="preserve">In der Grundschulklasse treffen sich Kinder mit sehr unterschiedlichem Entwicklungs- und Leistungsstand. Alle besitzen im Grundschulalter eine natürliche Motivation zur Arbeit und Leistung. Wichtige Aufgabe der Schule ist es, diese zu erhalten und zu fördern. </w:t>
      </w:r>
    </w:p>
    <w:p w:rsidR="00D325A1" w:rsidRDefault="00D325A1">
      <w:pPr>
        <w:rPr>
          <w:rFonts w:ascii="Arial" w:hAnsi="Arial" w:cs="Arial"/>
        </w:rPr>
      </w:pPr>
    </w:p>
    <w:p w:rsidR="00D325A1" w:rsidRDefault="0008629F">
      <w:pPr>
        <w:rPr>
          <w:rFonts w:hint="eastAsia"/>
        </w:rPr>
      </w:pPr>
      <w:r>
        <w:rPr>
          <w:rFonts w:ascii="Arial" w:hAnsi="Arial" w:cs="Arial"/>
          <w:b/>
        </w:rPr>
        <w:t>Partner- und Gruppenarbeit</w:t>
      </w:r>
      <w:r>
        <w:rPr>
          <w:rFonts w:ascii="Arial" w:hAnsi="Arial" w:cs="Arial"/>
        </w:rPr>
        <w:t xml:space="preserve"> sind bewährte Arbeitsformen des Grundschulunterrichts, in denen das soziale Lernen und das Erlernen von Arbeitstechniken als ein wichtiges Element erfolgreichen Lernens geübt werden können. Hierbei bewältigen die Kinder gemeinsam mit anderen die ihnen gestellten Aufgaben und werden so u.a. an gegenseitige Achtung, Rücksichtnahme und Teamfähigkeit herangeführt. </w:t>
      </w:r>
    </w:p>
    <w:p w:rsidR="00D325A1" w:rsidRDefault="00D325A1">
      <w:pPr>
        <w:rPr>
          <w:rFonts w:ascii="Arial" w:hAnsi="Arial" w:cs="Arial"/>
        </w:rPr>
      </w:pPr>
    </w:p>
    <w:p w:rsidR="00D325A1" w:rsidRDefault="0008629F">
      <w:pPr>
        <w:rPr>
          <w:rFonts w:hint="eastAsia"/>
        </w:rPr>
      </w:pPr>
      <w:r>
        <w:rPr>
          <w:rFonts w:ascii="Arial" w:hAnsi="Arial" w:cs="Arial"/>
        </w:rPr>
        <w:t xml:space="preserve">Die unterschiedlichen </w:t>
      </w:r>
      <w:r>
        <w:rPr>
          <w:rFonts w:ascii="Arial" w:hAnsi="Arial" w:cs="Arial"/>
          <w:b/>
        </w:rPr>
        <w:t>Formen der Differenzierung</w:t>
      </w:r>
      <w:r>
        <w:rPr>
          <w:rFonts w:ascii="Arial" w:hAnsi="Arial" w:cs="Arial"/>
        </w:rPr>
        <w:t xml:space="preserve"> im Unterricht</w:t>
      </w:r>
    </w:p>
    <w:p w:rsidR="00D325A1" w:rsidRDefault="0008629F">
      <w:pPr>
        <w:rPr>
          <w:rFonts w:hint="eastAsia"/>
        </w:rPr>
      </w:pPr>
      <w:r>
        <w:rPr>
          <w:rFonts w:ascii="Arial" w:hAnsi="Arial" w:cs="Arial"/>
        </w:rPr>
        <w:t>(qualitative, quantitative, methodische, fakultative und natürliche) tragen dazu bei, den individuellen Bedürfnissen, Ansprüchen und Begabungen eines jeden Kindes gerecht zu werden. Unterstützt wird dieses Ziel auch durch die Einrichtung von Arbeitsgemeinschaften (</w:t>
      </w:r>
      <w:r>
        <w:rPr>
          <w:rFonts w:ascii="Arial" w:hAnsi="Arial" w:cs="Arial"/>
          <w:i/>
          <w:sz w:val="22"/>
          <w:szCs w:val="22"/>
        </w:rPr>
        <w:t>z.B. zu Themen wie Schach, Kunst ,PC, Natur</w:t>
      </w:r>
      <w:r>
        <w:rPr>
          <w:rFonts w:ascii="Arial" w:hAnsi="Arial" w:cs="Arial"/>
        </w:rPr>
        <w:t>) und durch zusätzliche Projekte (</w:t>
      </w:r>
      <w:r w:rsidR="00E606A5">
        <w:rPr>
          <w:rFonts w:ascii="Arial" w:hAnsi="Arial" w:cs="Arial"/>
          <w:i/>
          <w:sz w:val="22"/>
          <w:szCs w:val="22"/>
        </w:rPr>
        <w:t>JEKITS</w:t>
      </w:r>
      <w:r>
        <w:rPr>
          <w:rFonts w:ascii="Arial" w:hAnsi="Arial" w:cs="Arial"/>
          <w:i/>
          <w:sz w:val="22"/>
          <w:szCs w:val="22"/>
        </w:rPr>
        <w:t>.</w:t>
      </w:r>
      <w:r>
        <w:rPr>
          <w:rFonts w:ascii="Arial" w:hAnsi="Arial" w:cs="Arial"/>
        </w:rPr>
        <w:t>).</w:t>
      </w:r>
    </w:p>
    <w:p w:rsidR="00D325A1" w:rsidRDefault="00D325A1">
      <w:pPr>
        <w:rPr>
          <w:rFonts w:ascii="Arial" w:hAnsi="Arial" w:cs="Arial"/>
        </w:rPr>
      </w:pPr>
    </w:p>
    <w:p w:rsidR="00D325A1" w:rsidRDefault="0008629F" w:rsidP="00E606A5">
      <w:pPr>
        <w:rPr>
          <w:rFonts w:hint="eastAsia"/>
        </w:rPr>
      </w:pPr>
      <w:r>
        <w:rPr>
          <w:rFonts w:ascii="Arial" w:hAnsi="Arial" w:cs="Arial"/>
        </w:rPr>
        <w:t xml:space="preserve">Die Unterrichtssequenzen werden regelmäßig von </w:t>
      </w:r>
      <w:r>
        <w:rPr>
          <w:rFonts w:ascii="Arial" w:hAnsi="Arial" w:cs="Arial"/>
          <w:b/>
        </w:rPr>
        <w:t>Bewegungspausen</w:t>
      </w:r>
      <w:r>
        <w:rPr>
          <w:rFonts w:ascii="Arial" w:hAnsi="Arial" w:cs="Arial"/>
        </w:rPr>
        <w:t xml:space="preserve"> unterteilt, die die Motivation, die Leistungsbereitschaft  und die allgemeine Aufnahmebereitschaft positiv beeinflussen. </w:t>
      </w:r>
    </w:p>
    <w:p w:rsidR="00D325A1" w:rsidRDefault="00D325A1">
      <w:pPr>
        <w:pStyle w:val="Textkrper31"/>
        <w:rPr>
          <w:rFonts w:hint="eastAsia"/>
          <w:sz w:val="24"/>
        </w:rPr>
      </w:pPr>
    </w:p>
    <w:p w:rsidR="00D325A1" w:rsidRDefault="0008629F">
      <w:pPr>
        <w:rPr>
          <w:rFonts w:hint="eastAsia"/>
        </w:rPr>
      </w:pPr>
      <w:r>
        <w:rPr>
          <w:rFonts w:ascii="Arial" w:hAnsi="Arial" w:cs="Arial"/>
        </w:rPr>
        <w:t xml:space="preserve">Der </w:t>
      </w:r>
      <w:r>
        <w:rPr>
          <w:rFonts w:ascii="Arial" w:hAnsi="Arial" w:cs="Arial"/>
          <w:b/>
        </w:rPr>
        <w:t>Sitzkreis</w:t>
      </w:r>
      <w:r>
        <w:rPr>
          <w:rFonts w:ascii="Arial" w:hAnsi="Arial" w:cs="Arial"/>
        </w:rPr>
        <w:t xml:space="preserve"> ist ein immer wiederkehrendes Ritual der Grundschule. Hier werden persönliche Anliegen und Probleme der Kinder besprochen, Aufgabenfelder erörtert, der Tagesablauf vorgestellt oder Klassenrat gehalten. Sicht- und Körperkontakt der Schüler/innen untereinander fördert das Zusammengehörigkeitsgefühl (</w:t>
      </w:r>
      <w:r>
        <w:rPr>
          <w:rFonts w:ascii="Arial" w:hAnsi="Arial" w:cs="Arial"/>
          <w:i/>
          <w:sz w:val="22"/>
          <w:szCs w:val="22"/>
        </w:rPr>
        <w:t>WIR-Gefühl</w:t>
      </w:r>
      <w:r>
        <w:rPr>
          <w:rFonts w:ascii="Arial" w:hAnsi="Arial" w:cs="Arial"/>
        </w:rPr>
        <w:t>).</w:t>
      </w:r>
    </w:p>
    <w:p w:rsidR="00D325A1" w:rsidRDefault="00D325A1">
      <w:pPr>
        <w:rPr>
          <w:rFonts w:ascii="Arial" w:hAnsi="Arial" w:cs="Arial"/>
          <w:sz w:val="28"/>
        </w:rPr>
      </w:pPr>
    </w:p>
    <w:p w:rsidR="00D325A1" w:rsidRDefault="00D325A1">
      <w:pPr>
        <w:rPr>
          <w:rFonts w:ascii="Arial" w:hAnsi="Arial" w:cs="Arial"/>
          <w:sz w:val="28"/>
        </w:rPr>
      </w:pPr>
    </w:p>
    <w:p w:rsidR="00D325A1" w:rsidRDefault="0008629F">
      <w:pPr>
        <w:rPr>
          <w:rFonts w:hint="eastAsia"/>
        </w:rPr>
      </w:pPr>
      <w:r>
        <w:rPr>
          <w:rFonts w:ascii="Arial" w:hAnsi="Arial" w:cs="Arial"/>
          <w:b/>
          <w:bCs/>
          <w:sz w:val="28"/>
          <w:szCs w:val="28"/>
        </w:rPr>
        <w:t>3.2. Klassengestaltung</w:t>
      </w:r>
      <w:r>
        <w:rPr>
          <w:b/>
          <w:bCs/>
          <w:sz w:val="28"/>
          <w:szCs w:val="28"/>
        </w:rPr>
        <w:t xml:space="preserve">    </w:t>
      </w:r>
    </w:p>
    <w:p w:rsidR="00D325A1" w:rsidRDefault="00D325A1">
      <w:pPr>
        <w:rPr>
          <w:rFonts w:hint="eastAsia"/>
          <w:b/>
          <w:bCs/>
          <w:sz w:val="28"/>
          <w:szCs w:val="28"/>
        </w:rPr>
      </w:pPr>
    </w:p>
    <w:p w:rsidR="00D325A1" w:rsidRDefault="0008629F">
      <w:pPr>
        <w:jc w:val="center"/>
        <w:rPr>
          <w:rFonts w:hint="eastAsia"/>
        </w:rPr>
      </w:pPr>
      <w:r>
        <w:rPr>
          <w:noProof/>
          <w:lang w:eastAsia="de-DE" w:bidi="ar-SA"/>
        </w:rPr>
        <w:drawing>
          <wp:inline distT="0" distB="0" distL="0" distR="0">
            <wp:extent cx="2498090" cy="109156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2498090" cy="1091565"/>
                    </a:xfrm>
                    <a:prstGeom prst="rect">
                      <a:avLst/>
                    </a:prstGeom>
                    <a:noFill/>
                    <a:ln w="9525">
                      <a:noFill/>
                      <a:miter lim="800000"/>
                      <a:headEnd/>
                      <a:tailEnd/>
                    </a:ln>
                  </pic:spPr>
                </pic:pic>
              </a:graphicData>
            </a:graphic>
          </wp:inline>
        </w:drawing>
      </w:r>
    </w:p>
    <w:p w:rsidR="00D325A1" w:rsidRDefault="00D325A1">
      <w:pPr>
        <w:rPr>
          <w:rFonts w:hint="eastAsia"/>
          <w:sz w:val="16"/>
        </w:rPr>
      </w:pPr>
    </w:p>
    <w:p w:rsidR="00D325A1" w:rsidRDefault="0008629F">
      <w:pPr>
        <w:rPr>
          <w:rFonts w:hint="eastAsia"/>
        </w:rPr>
      </w:pPr>
      <w:r>
        <w:rPr>
          <w:rFonts w:ascii="Arial" w:hAnsi="Arial" w:cs="Arial"/>
        </w:rPr>
        <w:t xml:space="preserve">Die Klassenräume sollen kindgerecht eingerichtet werden, um eine angenehme Lernatmosphäre herzustellen. Dazu dient die </w:t>
      </w:r>
      <w:r>
        <w:rPr>
          <w:rFonts w:ascii="Arial" w:hAnsi="Arial" w:cs="Arial"/>
          <w:b/>
        </w:rPr>
        <w:t>Einrichtung von Sitz- und Leseecken</w:t>
      </w:r>
      <w:r>
        <w:rPr>
          <w:rFonts w:ascii="Arial" w:hAnsi="Arial" w:cs="Arial"/>
        </w:rPr>
        <w:t xml:space="preserve"> sowie die an Unterrichtsthemen und Jahreszeiten orientierte Raumgestaltung.</w:t>
      </w:r>
    </w:p>
    <w:p w:rsidR="00D325A1" w:rsidRDefault="00D325A1">
      <w:pPr>
        <w:rPr>
          <w:rFonts w:ascii="Arial" w:hAnsi="Arial" w:cs="Arial"/>
        </w:rPr>
      </w:pPr>
    </w:p>
    <w:p w:rsidR="00D325A1" w:rsidRDefault="0008629F">
      <w:pPr>
        <w:rPr>
          <w:rFonts w:hint="eastAsia"/>
        </w:rPr>
      </w:pPr>
      <w:r>
        <w:rPr>
          <w:rFonts w:ascii="Arial" w:hAnsi="Arial" w:cs="Arial"/>
          <w:b/>
        </w:rPr>
        <w:lastRenderedPageBreak/>
        <w:t xml:space="preserve">Klassenregeln </w:t>
      </w:r>
      <w:r>
        <w:rPr>
          <w:rFonts w:ascii="Arial" w:hAnsi="Arial" w:cs="Arial"/>
          <w:i/>
          <w:sz w:val="22"/>
          <w:szCs w:val="22"/>
        </w:rPr>
        <w:t>(„Fair-Play“-Regeln</w:t>
      </w:r>
      <w:r>
        <w:rPr>
          <w:rFonts w:ascii="Arial" w:hAnsi="Arial" w:cs="Arial"/>
          <w:b/>
        </w:rPr>
        <w:t xml:space="preserve">) </w:t>
      </w:r>
      <w:r>
        <w:rPr>
          <w:rFonts w:ascii="Arial" w:hAnsi="Arial" w:cs="Arial"/>
        </w:rPr>
        <w:t xml:space="preserve">sowie </w:t>
      </w:r>
      <w:r>
        <w:rPr>
          <w:rFonts w:ascii="Arial" w:hAnsi="Arial" w:cs="Arial"/>
          <w:b/>
        </w:rPr>
        <w:t xml:space="preserve">Merksätze </w:t>
      </w:r>
      <w:r>
        <w:rPr>
          <w:rFonts w:ascii="Arial" w:hAnsi="Arial" w:cs="Arial"/>
        </w:rPr>
        <w:t>werden mit den Kindern gemeinsam erarbeitet und für alle gut sichtbar in der Klasse angebracht, damit sie sich jederzeit daran orientieren können.</w:t>
      </w:r>
    </w:p>
    <w:p w:rsidR="00D325A1" w:rsidRDefault="00D325A1">
      <w:pPr>
        <w:rPr>
          <w:rFonts w:ascii="Arial" w:hAnsi="Arial" w:cs="Arial"/>
        </w:rPr>
      </w:pPr>
    </w:p>
    <w:p w:rsidR="00D325A1" w:rsidRDefault="0008629F">
      <w:pPr>
        <w:rPr>
          <w:rFonts w:hint="eastAsia"/>
        </w:rPr>
      </w:pPr>
      <w:r>
        <w:rPr>
          <w:rFonts w:ascii="Arial" w:hAnsi="Arial" w:cs="Arial"/>
        </w:rPr>
        <w:t xml:space="preserve">In den einzelnen Klassen stehen sichtbar und geordnet </w:t>
      </w:r>
      <w:r>
        <w:rPr>
          <w:rFonts w:ascii="Arial" w:hAnsi="Arial" w:cs="Arial"/>
          <w:b/>
        </w:rPr>
        <w:t xml:space="preserve">Lehr- und Lernmittel </w:t>
      </w:r>
      <w:r>
        <w:rPr>
          <w:rFonts w:ascii="Arial" w:hAnsi="Arial" w:cs="Arial"/>
        </w:rPr>
        <w:t>bereit, die von den Schüler/innen in entsprechenden Unterrichtssituationen selbstständig benutzt werden und das Lernen sinnvoll ergänzen. Diese Lehr- und Lernmittel werden aufgelistet und regelmäßig aktualisiert.</w:t>
      </w:r>
    </w:p>
    <w:p w:rsidR="00D325A1" w:rsidRDefault="00D325A1">
      <w:pPr>
        <w:rPr>
          <w:rFonts w:ascii="Arial" w:hAnsi="Arial" w:cs="Arial"/>
        </w:rPr>
      </w:pPr>
    </w:p>
    <w:p w:rsidR="00D325A1" w:rsidRDefault="0008629F">
      <w:pPr>
        <w:rPr>
          <w:rFonts w:hint="eastAsia"/>
        </w:rPr>
      </w:pPr>
      <w:r>
        <w:rPr>
          <w:rFonts w:ascii="Arial" w:hAnsi="Arial" w:cs="Arial"/>
        </w:rPr>
        <w:t xml:space="preserve">Die </w:t>
      </w:r>
      <w:r>
        <w:rPr>
          <w:rFonts w:ascii="Arial" w:hAnsi="Arial" w:cs="Arial"/>
          <w:b/>
        </w:rPr>
        <w:t xml:space="preserve">Kunstkästen </w:t>
      </w:r>
      <w:r>
        <w:rPr>
          <w:rFonts w:ascii="Arial" w:hAnsi="Arial" w:cs="Arial"/>
        </w:rPr>
        <w:t>enthalten eine einheitliche Grundausstattung</w:t>
      </w:r>
      <w:r>
        <w:rPr>
          <w:rFonts w:ascii="Arial" w:hAnsi="Arial" w:cs="Arial"/>
          <w:b/>
        </w:rPr>
        <w:t xml:space="preserve"> </w:t>
      </w:r>
      <w:r>
        <w:rPr>
          <w:rFonts w:ascii="Arial" w:hAnsi="Arial" w:cs="Arial"/>
        </w:rPr>
        <w:t>(</w:t>
      </w:r>
      <w:r>
        <w:rPr>
          <w:rFonts w:ascii="Arial" w:hAnsi="Arial" w:cs="Arial"/>
          <w:i/>
          <w:sz w:val="22"/>
          <w:szCs w:val="22"/>
        </w:rPr>
        <w:t>Wasserfarbkasten, Pinsel, Wasserbehälter, Mallappen, Klebestifte, Scheren</w:t>
      </w:r>
      <w:r>
        <w:rPr>
          <w:rFonts w:ascii="Arial" w:hAnsi="Arial" w:cs="Arial"/>
        </w:rPr>
        <w:t>), um einen reibungslosen Unterrichtsablauf zu gewährleisten.</w:t>
      </w:r>
    </w:p>
    <w:p w:rsidR="00D325A1" w:rsidRDefault="00D325A1">
      <w:pPr>
        <w:rPr>
          <w:rFonts w:hint="eastAsia"/>
        </w:rPr>
      </w:pPr>
    </w:p>
    <w:p w:rsidR="00D325A1" w:rsidRDefault="00D325A1">
      <w:pPr>
        <w:rPr>
          <w:rFonts w:hint="eastAsia"/>
        </w:rPr>
      </w:pPr>
    </w:p>
    <w:p w:rsidR="00D325A1" w:rsidRDefault="00D325A1">
      <w:pPr>
        <w:rPr>
          <w:rFonts w:hint="eastAsia"/>
          <w:sz w:val="28"/>
        </w:rPr>
      </w:pPr>
    </w:p>
    <w:p w:rsidR="00D325A1" w:rsidRDefault="0008629F">
      <w:pPr>
        <w:rPr>
          <w:rFonts w:hint="eastAsia"/>
        </w:rPr>
      </w:pPr>
      <w:r>
        <w:rPr>
          <w:rFonts w:ascii="Arial" w:hAnsi="Arial" w:cs="Arial"/>
          <w:b/>
          <w:bCs/>
          <w:sz w:val="28"/>
          <w:szCs w:val="28"/>
        </w:rPr>
        <w:t>3.3. Schul- und Pausengestaltung</w:t>
      </w:r>
      <w:r>
        <w:rPr>
          <w:b/>
          <w:bCs/>
          <w:sz w:val="28"/>
          <w:szCs w:val="28"/>
        </w:rPr>
        <w:t xml:space="preserve">  </w:t>
      </w:r>
    </w:p>
    <w:p w:rsidR="00D325A1" w:rsidRDefault="00D325A1">
      <w:pPr>
        <w:rPr>
          <w:rFonts w:hint="eastAsia"/>
          <w:b/>
          <w:bCs/>
          <w:sz w:val="28"/>
          <w:szCs w:val="28"/>
        </w:rPr>
      </w:pPr>
    </w:p>
    <w:p w:rsidR="00D325A1" w:rsidRDefault="0008629F">
      <w:pPr>
        <w:jc w:val="center"/>
        <w:rPr>
          <w:rFonts w:hint="eastAsia"/>
        </w:rPr>
      </w:pPr>
      <w:r>
        <w:rPr>
          <w:noProof/>
          <w:lang w:eastAsia="de-DE" w:bidi="ar-SA"/>
        </w:rPr>
        <w:drawing>
          <wp:inline distT="0" distB="0" distL="0" distR="0">
            <wp:extent cx="2150745" cy="9398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2150745" cy="939800"/>
                    </a:xfrm>
                    <a:prstGeom prst="rect">
                      <a:avLst/>
                    </a:prstGeom>
                    <a:noFill/>
                    <a:ln w="9525">
                      <a:noFill/>
                      <a:miter lim="800000"/>
                      <a:headEnd/>
                      <a:tailEnd/>
                    </a:ln>
                  </pic:spPr>
                </pic:pic>
              </a:graphicData>
            </a:graphic>
          </wp:inline>
        </w:drawing>
      </w:r>
    </w:p>
    <w:p w:rsidR="00D325A1" w:rsidRDefault="00D325A1">
      <w:pPr>
        <w:rPr>
          <w:rFonts w:hint="eastAsia"/>
          <w:sz w:val="16"/>
        </w:rPr>
      </w:pPr>
    </w:p>
    <w:p w:rsidR="00D325A1" w:rsidRDefault="0008629F">
      <w:pPr>
        <w:rPr>
          <w:rFonts w:hint="eastAsia"/>
        </w:rPr>
      </w:pPr>
      <w:r>
        <w:rPr>
          <w:rFonts w:ascii="Arial" w:hAnsi="Arial" w:cs="Arial"/>
        </w:rPr>
        <w:t>Um den Kindern während der großen Pausen Hilfen zu sinnvollen Beschäftigungen, Spielen und Bewegungsabläufen sowie geordneten Kontakten mit anderen (</w:t>
      </w:r>
      <w:r>
        <w:rPr>
          <w:rFonts w:ascii="Arial" w:hAnsi="Arial" w:cs="Arial"/>
          <w:i/>
          <w:sz w:val="22"/>
          <w:szCs w:val="22"/>
        </w:rPr>
        <w:t>Abbau von Aggressivität</w:t>
      </w:r>
      <w:r>
        <w:rPr>
          <w:rFonts w:ascii="Arial" w:hAnsi="Arial" w:cs="Arial"/>
        </w:rPr>
        <w:t xml:space="preserve">) zu geben, wird geeignetes </w:t>
      </w:r>
      <w:r>
        <w:rPr>
          <w:rFonts w:ascii="Arial" w:hAnsi="Arial" w:cs="Arial"/>
          <w:b/>
        </w:rPr>
        <w:t>Spielmaterial</w:t>
      </w:r>
      <w:r>
        <w:rPr>
          <w:rFonts w:ascii="Arial" w:hAnsi="Arial" w:cs="Arial"/>
        </w:rPr>
        <w:t xml:space="preserve"> bereitgestellt, regelmäßig ergänzt und erneuert</w:t>
      </w:r>
      <w:r>
        <w:rPr>
          <w:rFonts w:ascii="Arial" w:hAnsi="Arial" w:cs="Arial"/>
          <w:b/>
        </w:rPr>
        <w:t xml:space="preserve">. </w:t>
      </w:r>
      <w:r>
        <w:rPr>
          <w:rFonts w:ascii="Arial" w:hAnsi="Arial" w:cs="Arial"/>
        </w:rPr>
        <w:t xml:space="preserve">Kinder des 3. Jahrgangs geben die Geräte aus. </w:t>
      </w:r>
    </w:p>
    <w:p w:rsidR="00D325A1" w:rsidRDefault="0008629F">
      <w:pPr>
        <w:rPr>
          <w:rFonts w:hint="eastAsia"/>
        </w:rPr>
      </w:pPr>
      <w:r>
        <w:rPr>
          <w:rFonts w:ascii="Arial" w:hAnsi="Arial" w:cs="Arial"/>
        </w:rPr>
        <w:t>(</w:t>
      </w:r>
      <w:r>
        <w:rPr>
          <w:rFonts w:ascii="Arial" w:hAnsi="Arial" w:cs="Arial"/>
          <w:i/>
          <w:sz w:val="22"/>
          <w:szCs w:val="22"/>
        </w:rPr>
        <w:t>s. Pausenkonzept</w:t>
      </w:r>
      <w:r>
        <w:rPr>
          <w:rFonts w:ascii="Arial" w:hAnsi="Arial" w:cs="Arial"/>
        </w:rPr>
        <w:t>)</w:t>
      </w:r>
    </w:p>
    <w:p w:rsidR="00D325A1" w:rsidRDefault="00D325A1">
      <w:pPr>
        <w:rPr>
          <w:rFonts w:ascii="Arial" w:hAnsi="Arial" w:cs="Arial"/>
          <w:sz w:val="20"/>
          <w:lang w:eastAsia="de-DE"/>
        </w:rPr>
      </w:pPr>
    </w:p>
    <w:p w:rsidR="00D325A1" w:rsidRDefault="0008629F">
      <w:pPr>
        <w:rPr>
          <w:rFonts w:hint="eastAsia"/>
        </w:rPr>
      </w:pPr>
      <w:r>
        <w:rPr>
          <w:rFonts w:ascii="Arial" w:hAnsi="Arial" w:cs="Arial"/>
        </w:rPr>
        <w:t xml:space="preserve">Die </w:t>
      </w:r>
      <w:r>
        <w:rPr>
          <w:rFonts w:ascii="Arial" w:hAnsi="Arial" w:cs="Arial"/>
          <w:b/>
        </w:rPr>
        <w:t>schuleigene Bücherei</w:t>
      </w:r>
      <w:r>
        <w:rPr>
          <w:rFonts w:ascii="Arial" w:hAnsi="Arial" w:cs="Arial"/>
        </w:rPr>
        <w:t xml:space="preserve"> steht den Kindern zur Förderung der Lesefreude, zur Stärkung des Lesevermögens und zur Erforschung zusätzlicher Literatur zur Verfügung. </w:t>
      </w:r>
      <w:r>
        <w:rPr>
          <w:rFonts w:ascii="Arial" w:hAnsi="Arial" w:cs="Arial"/>
          <w:i/>
        </w:rPr>
        <w:t xml:space="preserve"> </w:t>
      </w:r>
      <w:r>
        <w:rPr>
          <w:rFonts w:ascii="Arial" w:hAnsi="Arial" w:cs="Arial"/>
        </w:rPr>
        <w:t xml:space="preserve"> </w:t>
      </w:r>
    </w:p>
    <w:p w:rsidR="00D325A1" w:rsidRDefault="0008629F">
      <w:pPr>
        <w:rPr>
          <w:rFonts w:hint="eastAsia"/>
        </w:rPr>
      </w:pPr>
      <w:r>
        <w:rPr>
          <w:rFonts w:ascii="Arial" w:hAnsi="Arial" w:cs="Arial"/>
        </w:rPr>
        <w:t>(</w:t>
      </w:r>
      <w:r>
        <w:rPr>
          <w:rFonts w:ascii="Arial" w:hAnsi="Arial" w:cs="Arial"/>
          <w:i/>
          <w:sz w:val="22"/>
          <w:szCs w:val="22"/>
        </w:rPr>
        <w:t>s. Lesekonzept</w:t>
      </w:r>
      <w:r>
        <w:rPr>
          <w:rFonts w:ascii="Arial" w:hAnsi="Arial" w:cs="Arial"/>
        </w:rPr>
        <w:t>)</w:t>
      </w:r>
    </w:p>
    <w:p w:rsidR="00D325A1" w:rsidRDefault="00D325A1">
      <w:pPr>
        <w:rPr>
          <w:rFonts w:ascii="Arial" w:hAnsi="Arial" w:cs="Arial"/>
        </w:rPr>
      </w:pPr>
    </w:p>
    <w:p w:rsidR="00D325A1" w:rsidRDefault="0008629F">
      <w:pPr>
        <w:rPr>
          <w:rFonts w:hint="eastAsia"/>
        </w:rPr>
      </w:pPr>
      <w:r>
        <w:rPr>
          <w:rFonts w:ascii="Arial" w:hAnsi="Arial" w:cs="Arial"/>
          <w:b/>
        </w:rPr>
        <w:t>Schülerdienste,</w:t>
      </w:r>
      <w:r>
        <w:rPr>
          <w:rFonts w:ascii="Arial" w:hAnsi="Arial" w:cs="Arial"/>
        </w:rPr>
        <w:t xml:space="preserve"> die auch in den Pausen zum Tragen kommen, unterstützen den geordneten Ablauf des Schulalltags auch außerhalb des Klassenverbandes </w:t>
      </w:r>
    </w:p>
    <w:p w:rsidR="00D325A1" w:rsidRDefault="0008629F">
      <w:pPr>
        <w:rPr>
          <w:rFonts w:hint="eastAsia"/>
        </w:rPr>
      </w:pPr>
      <w:r>
        <w:rPr>
          <w:rFonts w:ascii="Arial" w:hAnsi="Arial" w:cs="Arial"/>
        </w:rPr>
        <w:t>(</w:t>
      </w:r>
      <w:r>
        <w:rPr>
          <w:rFonts w:ascii="Arial" w:hAnsi="Arial" w:cs="Arial"/>
          <w:i/>
          <w:sz w:val="22"/>
          <w:szCs w:val="22"/>
        </w:rPr>
        <w:t>Verteilen der Spielmaterialien auf dem Schulhof, „Pik – Dienst“</w:t>
      </w:r>
      <w:r>
        <w:rPr>
          <w:rFonts w:ascii="Arial" w:hAnsi="Arial" w:cs="Arial"/>
        </w:rPr>
        <w:t xml:space="preserve"> ).</w:t>
      </w:r>
    </w:p>
    <w:p w:rsidR="00D325A1" w:rsidRDefault="00D325A1">
      <w:pPr>
        <w:rPr>
          <w:rFonts w:ascii="Arial" w:hAnsi="Arial" w:cs="Arial"/>
          <w:sz w:val="28"/>
        </w:rPr>
      </w:pPr>
    </w:p>
    <w:p w:rsidR="00D325A1" w:rsidRDefault="0008629F">
      <w:pPr>
        <w:pStyle w:val="berschrift3"/>
        <w:ind w:left="0" w:firstLine="0"/>
        <w:rPr>
          <w:rFonts w:hint="eastAsia"/>
        </w:rPr>
      </w:pPr>
      <w:r>
        <w:rPr>
          <w:rFonts w:ascii="Arial" w:hAnsi="Arial" w:cs="Arial"/>
          <w:sz w:val="24"/>
        </w:rPr>
        <w:t>Die „</w:t>
      </w:r>
      <w:r>
        <w:rPr>
          <w:rFonts w:ascii="Arial" w:hAnsi="Arial" w:cs="Arial"/>
          <w:b/>
          <w:sz w:val="24"/>
        </w:rPr>
        <w:t>Energiedetektive</w:t>
      </w:r>
      <w:r>
        <w:rPr>
          <w:rFonts w:ascii="Arial" w:hAnsi="Arial" w:cs="Arial"/>
          <w:sz w:val="24"/>
        </w:rPr>
        <w:t>“ (</w:t>
      </w:r>
      <w:r>
        <w:rPr>
          <w:rFonts w:ascii="Arial" w:hAnsi="Arial" w:cs="Arial"/>
          <w:i/>
          <w:sz w:val="22"/>
          <w:szCs w:val="22"/>
        </w:rPr>
        <w:t>Kinder des 3./4. Schuljahres</w:t>
      </w:r>
      <w:r>
        <w:rPr>
          <w:rFonts w:ascii="Arial" w:hAnsi="Arial" w:cs="Arial"/>
          <w:sz w:val="24"/>
        </w:rPr>
        <w:t xml:space="preserve">) überprüfen im täglichen Rhythmus das Energiesparverhalten der einzelnen Klassen. </w:t>
      </w:r>
    </w:p>
    <w:p w:rsidR="00D325A1" w:rsidRDefault="0008629F">
      <w:pPr>
        <w:pStyle w:val="berschrift3"/>
        <w:ind w:left="0" w:firstLine="0"/>
        <w:rPr>
          <w:rFonts w:hint="eastAsia"/>
        </w:rPr>
      </w:pPr>
      <w:r>
        <w:rPr>
          <w:rFonts w:ascii="Arial" w:hAnsi="Arial" w:cs="Arial"/>
          <w:sz w:val="24"/>
        </w:rPr>
        <w:t>(</w:t>
      </w:r>
      <w:r>
        <w:rPr>
          <w:rFonts w:ascii="Arial" w:hAnsi="Arial" w:cs="Arial"/>
          <w:i/>
          <w:sz w:val="22"/>
          <w:szCs w:val="22"/>
        </w:rPr>
        <w:t>s. Energiesparkonzept</w:t>
      </w:r>
      <w:r>
        <w:rPr>
          <w:rFonts w:ascii="Arial" w:hAnsi="Arial" w:cs="Arial"/>
          <w:sz w:val="24"/>
        </w:rPr>
        <w:t>)</w:t>
      </w:r>
    </w:p>
    <w:p w:rsidR="00D325A1" w:rsidRDefault="00D325A1">
      <w:pPr>
        <w:rPr>
          <w:rFonts w:ascii="Arial" w:hAnsi="Arial" w:cs="Arial"/>
        </w:rPr>
      </w:pPr>
    </w:p>
    <w:p w:rsidR="00D325A1" w:rsidRDefault="0008629F">
      <w:pPr>
        <w:rPr>
          <w:rFonts w:hint="eastAsia"/>
        </w:rPr>
      </w:pPr>
      <w:r>
        <w:rPr>
          <w:rFonts w:ascii="Arial" w:hAnsi="Arial" w:cs="Arial"/>
        </w:rPr>
        <w:t xml:space="preserve">Das </w:t>
      </w:r>
      <w:r>
        <w:rPr>
          <w:rFonts w:ascii="Arial" w:hAnsi="Arial" w:cs="Arial"/>
          <w:b/>
        </w:rPr>
        <w:t xml:space="preserve">Streitschlichterprogramm </w:t>
      </w:r>
      <w:r>
        <w:rPr>
          <w:rFonts w:ascii="Arial" w:hAnsi="Arial" w:cs="Arial"/>
        </w:rPr>
        <w:t xml:space="preserve">eröffnet den Schülern/innen die Möglichkeit, Konflikte selbstständig untereinander zu lösen. In den großen Pausen stehen jeweils 4 Kinder des 4. Jahrganges den Mitschülern/Mitschülerinnen als Ansprechpartner/Ansprechpartnerinnen zur Streitschlichtung zur Verfügung. </w:t>
      </w:r>
    </w:p>
    <w:p w:rsidR="00D325A1" w:rsidRDefault="0008629F">
      <w:pPr>
        <w:rPr>
          <w:rFonts w:hint="eastAsia"/>
        </w:rPr>
      </w:pPr>
      <w:r>
        <w:rPr>
          <w:rFonts w:ascii="Arial" w:hAnsi="Arial" w:cs="Arial"/>
        </w:rPr>
        <w:t xml:space="preserve">Das Streitschlichterprogramm wird im Religions- und Sachunterricht Ende des 3. Schuljahres mit den Kindern aller Konfessionen erarbeitet. </w:t>
      </w:r>
    </w:p>
    <w:p w:rsidR="00D325A1" w:rsidRDefault="0008629F">
      <w:pPr>
        <w:rPr>
          <w:rFonts w:hint="eastAsia"/>
        </w:rPr>
      </w:pPr>
      <w:r>
        <w:rPr>
          <w:rFonts w:ascii="Arial" w:hAnsi="Arial" w:cs="Arial"/>
        </w:rPr>
        <w:t>(</w:t>
      </w:r>
      <w:r>
        <w:rPr>
          <w:rFonts w:ascii="Arial" w:hAnsi="Arial" w:cs="Arial"/>
          <w:i/>
          <w:sz w:val="22"/>
          <w:szCs w:val="22"/>
        </w:rPr>
        <w:t>s. Streitschlichterkonzept</w:t>
      </w:r>
      <w:r>
        <w:rPr>
          <w:rFonts w:ascii="Arial" w:hAnsi="Arial" w:cs="Arial"/>
        </w:rPr>
        <w:t>)</w:t>
      </w:r>
    </w:p>
    <w:p w:rsidR="00D325A1" w:rsidRDefault="00D325A1">
      <w:pPr>
        <w:rPr>
          <w:rFonts w:ascii="Arial" w:hAnsi="Arial" w:cs="Arial"/>
          <w:sz w:val="28"/>
          <w:szCs w:val="28"/>
        </w:rPr>
      </w:pPr>
    </w:p>
    <w:p w:rsidR="00D325A1" w:rsidRDefault="00D325A1">
      <w:pPr>
        <w:rPr>
          <w:rFonts w:ascii="Arial" w:hAnsi="Arial" w:cs="Arial"/>
          <w:sz w:val="28"/>
          <w:szCs w:val="28"/>
        </w:rPr>
      </w:pPr>
    </w:p>
    <w:p w:rsidR="00D325A1" w:rsidRDefault="00D325A1">
      <w:pPr>
        <w:rPr>
          <w:rFonts w:ascii="Arial" w:hAnsi="Arial" w:cs="Arial"/>
          <w:sz w:val="28"/>
          <w:szCs w:val="28"/>
        </w:rPr>
      </w:pPr>
    </w:p>
    <w:p w:rsidR="00D325A1" w:rsidRDefault="0008629F">
      <w:pPr>
        <w:rPr>
          <w:rFonts w:hint="eastAsia"/>
        </w:rPr>
      </w:pPr>
      <w:r>
        <w:rPr>
          <w:rFonts w:ascii="Arial" w:hAnsi="Arial" w:cs="Arial"/>
          <w:b/>
          <w:bCs/>
          <w:sz w:val="28"/>
          <w:szCs w:val="28"/>
        </w:rPr>
        <w:t>3.4. Ausflüge und Klassenfahrten</w:t>
      </w:r>
      <w:r>
        <w:rPr>
          <w:b/>
          <w:bCs/>
          <w:sz w:val="28"/>
          <w:szCs w:val="28"/>
        </w:rPr>
        <w:t xml:space="preserve">   </w:t>
      </w:r>
    </w:p>
    <w:p w:rsidR="00D325A1" w:rsidRDefault="00D325A1">
      <w:pPr>
        <w:rPr>
          <w:rFonts w:hint="eastAsia"/>
          <w:b/>
          <w:bCs/>
          <w:sz w:val="28"/>
          <w:szCs w:val="28"/>
        </w:rPr>
      </w:pPr>
    </w:p>
    <w:p w:rsidR="00D325A1" w:rsidRDefault="0008629F">
      <w:pPr>
        <w:jc w:val="center"/>
        <w:rPr>
          <w:rFonts w:hint="eastAsia"/>
        </w:rPr>
      </w:pPr>
      <w:r>
        <w:rPr>
          <w:noProof/>
          <w:lang w:eastAsia="de-DE" w:bidi="ar-SA"/>
        </w:rPr>
        <w:drawing>
          <wp:inline distT="0" distB="0" distL="0" distR="0">
            <wp:extent cx="2227580" cy="98107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1"/>
                    <a:stretch>
                      <a:fillRect/>
                    </a:stretch>
                  </pic:blipFill>
                  <pic:spPr bwMode="auto">
                    <a:xfrm>
                      <a:off x="0" y="0"/>
                      <a:ext cx="2227580" cy="981075"/>
                    </a:xfrm>
                    <a:prstGeom prst="rect">
                      <a:avLst/>
                    </a:prstGeom>
                    <a:noFill/>
                    <a:ln w="9525">
                      <a:noFill/>
                      <a:miter lim="800000"/>
                      <a:headEnd/>
                      <a:tailEnd/>
                    </a:ln>
                  </pic:spPr>
                </pic:pic>
              </a:graphicData>
            </a:graphic>
          </wp:inline>
        </w:drawing>
      </w:r>
    </w:p>
    <w:p w:rsidR="00D325A1" w:rsidRDefault="00D325A1">
      <w:pPr>
        <w:rPr>
          <w:rFonts w:hint="eastAsia"/>
          <w:sz w:val="16"/>
        </w:rPr>
      </w:pPr>
    </w:p>
    <w:p w:rsidR="00D325A1" w:rsidRDefault="0008629F">
      <w:pPr>
        <w:rPr>
          <w:rFonts w:hint="eastAsia"/>
        </w:rPr>
      </w:pPr>
      <w:r>
        <w:rPr>
          <w:rFonts w:ascii="Arial" w:hAnsi="Arial" w:cs="Arial"/>
        </w:rPr>
        <w:t>Durch einen Besuch des</w:t>
      </w:r>
      <w:r>
        <w:rPr>
          <w:rFonts w:ascii="Arial" w:hAnsi="Arial" w:cs="Arial"/>
          <w:b/>
          <w:i/>
        </w:rPr>
        <w:t xml:space="preserve"> </w:t>
      </w:r>
      <w:r>
        <w:rPr>
          <w:rFonts w:ascii="Arial" w:hAnsi="Arial" w:cs="Arial"/>
          <w:b/>
        </w:rPr>
        <w:t xml:space="preserve">Heimatmuseums </w:t>
      </w:r>
      <w:r>
        <w:rPr>
          <w:rFonts w:ascii="Arial" w:hAnsi="Arial" w:cs="Arial"/>
        </w:rPr>
        <w:t xml:space="preserve">und durch eine </w:t>
      </w:r>
      <w:r>
        <w:rPr>
          <w:rFonts w:ascii="Arial" w:hAnsi="Arial" w:cs="Arial"/>
          <w:b/>
        </w:rPr>
        <w:t>Stadtführung</w:t>
      </w:r>
      <w:r>
        <w:rPr>
          <w:rFonts w:ascii="Arial" w:hAnsi="Arial" w:cs="Arial"/>
        </w:rPr>
        <w:t xml:space="preserve"> lernen die Schüler/innen die Kernstadt und ihre geschichtliche Entwicklung näher kennen. Ebenso erkunden sie die einzelnen Ortsteile des Schulbezirks.</w:t>
      </w:r>
    </w:p>
    <w:p w:rsidR="00D325A1" w:rsidRDefault="00D325A1">
      <w:pPr>
        <w:rPr>
          <w:rFonts w:ascii="Arial" w:hAnsi="Arial" w:cs="Arial"/>
          <w:b/>
          <w:i/>
        </w:rPr>
      </w:pPr>
    </w:p>
    <w:p w:rsidR="00D325A1" w:rsidRDefault="0008629F">
      <w:pPr>
        <w:rPr>
          <w:rFonts w:hint="eastAsia"/>
        </w:rPr>
      </w:pPr>
      <w:r>
        <w:rPr>
          <w:rFonts w:ascii="Arial" w:hAnsi="Arial" w:cs="Arial"/>
        </w:rPr>
        <w:t xml:space="preserve">Regelmäßig besuchen die Kinder </w:t>
      </w:r>
      <w:r w:rsidR="00E606A5">
        <w:rPr>
          <w:rFonts w:ascii="Arial" w:hAnsi="Arial" w:cs="Arial"/>
        </w:rPr>
        <w:t xml:space="preserve">meist in </w:t>
      </w:r>
      <w:r>
        <w:rPr>
          <w:rFonts w:ascii="Arial" w:hAnsi="Arial" w:cs="Arial"/>
        </w:rPr>
        <w:t xml:space="preserve">der Jahrgangstufe 3 die </w:t>
      </w:r>
      <w:r>
        <w:rPr>
          <w:rFonts w:ascii="Arial" w:hAnsi="Arial" w:cs="Arial"/>
          <w:b/>
        </w:rPr>
        <w:t xml:space="preserve">Stadtbücherei. </w:t>
      </w:r>
      <w:r>
        <w:rPr>
          <w:rFonts w:ascii="Arial" w:hAnsi="Arial" w:cs="Arial"/>
        </w:rPr>
        <w:t>Die Schüler/innen sollen dazu motiviert werden, das Angebot einer Bücherei auch in der Freizeit zu nutzen. Hemmschwellen sollen abgebaut werden.</w:t>
      </w:r>
    </w:p>
    <w:p w:rsidR="00D325A1" w:rsidRDefault="00D325A1">
      <w:pPr>
        <w:rPr>
          <w:rFonts w:ascii="Arial" w:hAnsi="Arial" w:cs="Arial"/>
        </w:rPr>
      </w:pPr>
    </w:p>
    <w:p w:rsidR="00D325A1" w:rsidRDefault="0008629F">
      <w:pPr>
        <w:rPr>
          <w:rFonts w:hint="eastAsia"/>
        </w:rPr>
      </w:pPr>
      <w:r>
        <w:rPr>
          <w:rFonts w:ascii="Arial" w:hAnsi="Arial" w:cs="Arial"/>
        </w:rPr>
        <w:t xml:space="preserve">Dies gilt auch für </w:t>
      </w:r>
      <w:r>
        <w:rPr>
          <w:rFonts w:ascii="Arial" w:hAnsi="Arial" w:cs="Arial"/>
          <w:b/>
        </w:rPr>
        <w:t>Theater- und</w:t>
      </w:r>
      <w:r>
        <w:rPr>
          <w:rFonts w:ascii="Arial" w:hAnsi="Arial" w:cs="Arial"/>
        </w:rPr>
        <w:t xml:space="preserve"> </w:t>
      </w:r>
      <w:r>
        <w:rPr>
          <w:rFonts w:ascii="Arial" w:hAnsi="Arial" w:cs="Arial"/>
          <w:b/>
        </w:rPr>
        <w:t>Konzertaufführungen</w:t>
      </w:r>
      <w:r>
        <w:rPr>
          <w:rFonts w:ascii="Arial" w:hAnsi="Arial" w:cs="Arial"/>
        </w:rPr>
        <w:t xml:space="preserve"> in- und außerhalb der Schule, die dazu beitragen, Kindern Begegnungen mit darstellender Kunst zu ermöglichen.</w:t>
      </w:r>
    </w:p>
    <w:p w:rsidR="00D325A1" w:rsidRDefault="00D325A1">
      <w:pPr>
        <w:rPr>
          <w:rFonts w:ascii="Arial" w:hAnsi="Arial" w:cs="Arial"/>
        </w:rPr>
      </w:pPr>
    </w:p>
    <w:p w:rsidR="00D325A1" w:rsidRDefault="0008629F">
      <w:pPr>
        <w:rPr>
          <w:rFonts w:hint="eastAsia"/>
        </w:rPr>
      </w:pPr>
      <w:r>
        <w:rPr>
          <w:rFonts w:ascii="Arial" w:hAnsi="Arial" w:cs="Arial"/>
        </w:rPr>
        <w:t xml:space="preserve">Beim </w:t>
      </w:r>
      <w:r>
        <w:rPr>
          <w:rFonts w:ascii="Arial" w:hAnsi="Arial" w:cs="Arial"/>
          <w:b/>
        </w:rPr>
        <w:t>Besuch von ortsansässigen Betrieben (</w:t>
      </w:r>
      <w:proofErr w:type="spellStart"/>
      <w:r w:rsidR="00E606A5" w:rsidRPr="00E606A5">
        <w:rPr>
          <w:rFonts w:ascii="Arial" w:hAnsi="Arial" w:cs="Arial"/>
        </w:rPr>
        <w:t>z.B.</w:t>
      </w:r>
      <w:r>
        <w:rPr>
          <w:rFonts w:ascii="Arial" w:hAnsi="Arial" w:cs="Arial"/>
          <w:i/>
          <w:sz w:val="22"/>
          <w:szCs w:val="22"/>
        </w:rPr>
        <w:t>Bäckerei</w:t>
      </w:r>
      <w:proofErr w:type="spellEnd"/>
      <w:r>
        <w:rPr>
          <w:rFonts w:ascii="Arial" w:hAnsi="Arial" w:cs="Arial"/>
          <w:i/>
          <w:sz w:val="22"/>
          <w:szCs w:val="22"/>
        </w:rPr>
        <w:t>,...</w:t>
      </w:r>
      <w:r>
        <w:rPr>
          <w:rFonts w:ascii="Arial" w:hAnsi="Arial" w:cs="Arial"/>
          <w:b/>
        </w:rPr>
        <w:t xml:space="preserve">) </w:t>
      </w:r>
      <w:r>
        <w:rPr>
          <w:rFonts w:ascii="Arial" w:hAnsi="Arial" w:cs="Arial"/>
        </w:rPr>
        <w:t>lernen die Kinder Dienstleistungen in überschaubaren Bereichen kennen. Viele Eltern können das Wissen aus ihrem Beruf in den Unterricht einbringen. Sie werden gezielt in schulischen Situationen eingesetzt.</w:t>
      </w:r>
    </w:p>
    <w:p w:rsidR="00D325A1" w:rsidRDefault="0008629F">
      <w:pPr>
        <w:rPr>
          <w:rFonts w:hint="eastAsia"/>
        </w:rPr>
      </w:pPr>
      <w:r>
        <w:rPr>
          <w:rFonts w:ascii="Arial" w:hAnsi="Arial" w:cs="Arial"/>
          <w:b/>
        </w:rPr>
        <w:t xml:space="preserve">Regelmäßige Unterrichtsgänge bzw. Wandertage/ein- oder mehrtägige Klassenausflüge/-fahrten </w:t>
      </w:r>
      <w:r>
        <w:rPr>
          <w:rFonts w:ascii="Arial" w:hAnsi="Arial" w:cs="Arial"/>
        </w:rPr>
        <w:t xml:space="preserve">tragen dazu bei, Unterrichtsinhalte zu vertiefen und das soziale Miteinander zu vertiefen. </w:t>
      </w:r>
    </w:p>
    <w:p w:rsidR="00D325A1" w:rsidRDefault="0008629F">
      <w:pPr>
        <w:rPr>
          <w:rFonts w:hint="eastAsia"/>
        </w:rPr>
      </w:pPr>
      <w:r>
        <w:rPr>
          <w:rFonts w:ascii="Arial" w:hAnsi="Arial" w:cs="Arial"/>
        </w:rPr>
        <w:t xml:space="preserve">Die Arbeit im sozialen Bereich sowie das Fördern des „Wir“-Gefühls sind pädagogische Aufgabenfelder, die weit über das herkömmliche Unterrichtsgeschehen hinausragen. Ausflüge und Klassenfahrten im Jahrgang, die nach Absprache im Kollegium und mit den Eltern stattfinden, tragen wesentlich dazu bei, diese Aufgabenfelder ergänzend zu erfüllen. </w:t>
      </w:r>
    </w:p>
    <w:p w:rsidR="00D325A1" w:rsidRDefault="00D325A1">
      <w:pPr>
        <w:rPr>
          <w:rFonts w:ascii="Arial" w:hAnsi="Arial" w:cs="Arial"/>
        </w:rPr>
      </w:pPr>
    </w:p>
    <w:p w:rsidR="00D325A1" w:rsidRDefault="0008629F">
      <w:pPr>
        <w:rPr>
          <w:rFonts w:hint="eastAsia"/>
        </w:rPr>
      </w:pPr>
      <w:r>
        <w:rPr>
          <w:rFonts w:ascii="Arial" w:hAnsi="Arial" w:cs="Arial"/>
        </w:rPr>
        <w:t xml:space="preserve">Einmal im Jahr unternimmt unsere Schule mit allen Kindern einen Ausflug zur </w:t>
      </w:r>
      <w:r>
        <w:rPr>
          <w:rFonts w:ascii="Arial" w:hAnsi="Arial" w:cs="Arial"/>
          <w:b/>
        </w:rPr>
        <w:t xml:space="preserve">Eissporthalle </w:t>
      </w:r>
      <w:proofErr w:type="spellStart"/>
      <w:r>
        <w:rPr>
          <w:rFonts w:ascii="Arial" w:hAnsi="Arial" w:cs="Arial"/>
          <w:b/>
        </w:rPr>
        <w:t>Echtrop</w:t>
      </w:r>
      <w:proofErr w:type="spellEnd"/>
      <w:r>
        <w:rPr>
          <w:rFonts w:ascii="Arial" w:hAnsi="Arial" w:cs="Arial"/>
        </w:rPr>
        <w:t>. Eltern unterstützen die Lehrkräfte bei der Aufsicht der Kinder.</w:t>
      </w:r>
    </w:p>
    <w:p w:rsidR="00D325A1" w:rsidRDefault="00D325A1">
      <w:pPr>
        <w:rPr>
          <w:rFonts w:ascii="Arial" w:hAnsi="Arial" w:cs="Arial"/>
          <w:b/>
          <w:i/>
        </w:rPr>
      </w:pPr>
    </w:p>
    <w:p w:rsidR="00D325A1" w:rsidRDefault="00D325A1">
      <w:pPr>
        <w:rPr>
          <w:rFonts w:ascii="Arial" w:hAnsi="Arial" w:cs="Arial"/>
          <w:b/>
          <w:i/>
          <w:sz w:val="28"/>
        </w:rPr>
      </w:pPr>
    </w:p>
    <w:p w:rsidR="00D325A1" w:rsidRDefault="00D325A1">
      <w:pPr>
        <w:rPr>
          <w:rFonts w:ascii="Arial" w:hAnsi="Arial" w:cs="Arial"/>
          <w:b/>
          <w:i/>
          <w:sz w:val="28"/>
        </w:rPr>
      </w:pPr>
    </w:p>
    <w:p w:rsidR="00D325A1" w:rsidRDefault="0008629F">
      <w:pPr>
        <w:rPr>
          <w:rFonts w:ascii="Arial" w:hAnsi="Arial" w:cs="Arial"/>
          <w:b/>
          <w:bCs/>
          <w:sz w:val="28"/>
          <w:szCs w:val="28"/>
        </w:rPr>
      </w:pPr>
      <w:r>
        <w:rPr>
          <w:rFonts w:ascii="Arial" w:hAnsi="Arial" w:cs="Arial"/>
          <w:b/>
          <w:bCs/>
          <w:sz w:val="28"/>
          <w:szCs w:val="28"/>
        </w:rPr>
        <w:t>3.5. Feste und Feiern</w:t>
      </w:r>
    </w:p>
    <w:p w:rsidR="00D325A1" w:rsidRDefault="00D325A1">
      <w:pPr>
        <w:rPr>
          <w:rFonts w:ascii="Arial" w:hAnsi="Arial" w:cs="Arial"/>
          <w:b/>
          <w:bCs/>
          <w:sz w:val="28"/>
          <w:szCs w:val="28"/>
        </w:rPr>
      </w:pPr>
    </w:p>
    <w:p w:rsidR="00D325A1" w:rsidRDefault="0008629F">
      <w:pPr>
        <w:jc w:val="center"/>
        <w:rPr>
          <w:rFonts w:hint="eastAsia"/>
        </w:rPr>
      </w:pPr>
      <w:r>
        <w:rPr>
          <w:noProof/>
          <w:lang w:eastAsia="de-DE" w:bidi="ar-SA"/>
        </w:rPr>
        <w:drawing>
          <wp:inline distT="0" distB="0" distL="0" distR="0">
            <wp:extent cx="2115820" cy="96456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2"/>
                    <a:stretch>
                      <a:fillRect/>
                    </a:stretch>
                  </pic:blipFill>
                  <pic:spPr bwMode="auto">
                    <a:xfrm>
                      <a:off x="0" y="0"/>
                      <a:ext cx="2115820" cy="964565"/>
                    </a:xfrm>
                    <a:prstGeom prst="rect">
                      <a:avLst/>
                    </a:prstGeom>
                    <a:noFill/>
                    <a:ln w="9525">
                      <a:noFill/>
                      <a:miter lim="800000"/>
                      <a:headEnd/>
                      <a:tailEnd/>
                    </a:ln>
                  </pic:spPr>
                </pic:pic>
              </a:graphicData>
            </a:graphic>
          </wp:inline>
        </w:drawing>
      </w:r>
    </w:p>
    <w:p w:rsidR="00D325A1" w:rsidRDefault="00D325A1">
      <w:pPr>
        <w:rPr>
          <w:rFonts w:hint="eastAsia"/>
          <w:sz w:val="28"/>
        </w:rPr>
      </w:pPr>
    </w:p>
    <w:p w:rsidR="00D325A1" w:rsidRDefault="0008629F">
      <w:pPr>
        <w:rPr>
          <w:rFonts w:hint="eastAsia"/>
        </w:rPr>
      </w:pPr>
      <w:r>
        <w:rPr>
          <w:rFonts w:ascii="Arial" w:hAnsi="Arial" w:cs="Arial"/>
        </w:rPr>
        <w:t xml:space="preserve">Wichtige Erlebnisse während der schulischen Laufbahn eines Kindes sind sicherlich die </w:t>
      </w:r>
      <w:r>
        <w:rPr>
          <w:rFonts w:ascii="Arial" w:hAnsi="Arial" w:cs="Arial"/>
          <w:b/>
        </w:rPr>
        <w:t>Einschulung</w:t>
      </w:r>
      <w:r>
        <w:rPr>
          <w:rFonts w:ascii="Arial" w:hAnsi="Arial" w:cs="Arial"/>
        </w:rPr>
        <w:t xml:space="preserve"> sowie der </w:t>
      </w:r>
      <w:r>
        <w:rPr>
          <w:rFonts w:ascii="Arial" w:hAnsi="Arial" w:cs="Arial"/>
          <w:b/>
        </w:rPr>
        <w:t>Abschied aus der Grundschule</w:t>
      </w:r>
      <w:r>
        <w:rPr>
          <w:rFonts w:ascii="Arial" w:hAnsi="Arial" w:cs="Arial"/>
        </w:rPr>
        <w:t>. Diese werden an unserer Schule unter Einbeziehung bzw. Mitwirkung weiterer Klassen, Kollegen/innen, Eltern geplant. Sie beinhalten in der Regel:</w:t>
      </w:r>
    </w:p>
    <w:p w:rsidR="00D325A1" w:rsidRDefault="00D325A1">
      <w:pPr>
        <w:rPr>
          <w:rFonts w:ascii="Arial" w:hAnsi="Arial" w:cs="Arial"/>
        </w:rPr>
      </w:pPr>
    </w:p>
    <w:p w:rsidR="00D325A1" w:rsidRDefault="0008629F">
      <w:pPr>
        <w:numPr>
          <w:ilvl w:val="0"/>
          <w:numId w:val="1"/>
        </w:numPr>
        <w:tabs>
          <w:tab w:val="left" w:pos="360"/>
        </w:tabs>
        <w:rPr>
          <w:rFonts w:ascii="Arial" w:hAnsi="Arial" w:cs="Arial"/>
        </w:rPr>
      </w:pPr>
      <w:r>
        <w:rPr>
          <w:rFonts w:ascii="Arial" w:hAnsi="Arial" w:cs="Arial"/>
        </w:rPr>
        <w:t>einen Gottesdienst</w:t>
      </w:r>
    </w:p>
    <w:p w:rsidR="00D325A1" w:rsidRDefault="0008629F">
      <w:pPr>
        <w:numPr>
          <w:ilvl w:val="0"/>
          <w:numId w:val="1"/>
        </w:numPr>
        <w:tabs>
          <w:tab w:val="left" w:pos="360"/>
        </w:tabs>
        <w:rPr>
          <w:rFonts w:ascii="Arial" w:hAnsi="Arial" w:cs="Arial"/>
        </w:rPr>
      </w:pPr>
      <w:r>
        <w:rPr>
          <w:rFonts w:ascii="Arial" w:hAnsi="Arial" w:cs="Arial"/>
        </w:rPr>
        <w:t>Präsentation/Vorstellung einiger Darbietungen</w:t>
      </w:r>
    </w:p>
    <w:p w:rsidR="00D325A1" w:rsidRDefault="0008629F">
      <w:pPr>
        <w:numPr>
          <w:ilvl w:val="0"/>
          <w:numId w:val="1"/>
        </w:numPr>
        <w:tabs>
          <w:tab w:val="left" w:pos="360"/>
        </w:tabs>
        <w:rPr>
          <w:rFonts w:ascii="Arial" w:hAnsi="Arial" w:cs="Arial"/>
        </w:rPr>
      </w:pPr>
      <w:r>
        <w:rPr>
          <w:rFonts w:ascii="Arial" w:hAnsi="Arial" w:cs="Arial"/>
        </w:rPr>
        <w:t>gemeinsames Singen</w:t>
      </w:r>
    </w:p>
    <w:p w:rsidR="00D325A1" w:rsidRDefault="00D325A1">
      <w:pPr>
        <w:tabs>
          <w:tab w:val="left" w:pos="360"/>
        </w:tabs>
        <w:ind w:left="1080"/>
        <w:rPr>
          <w:rFonts w:ascii="Arial" w:hAnsi="Arial" w:cs="Arial"/>
        </w:rPr>
      </w:pPr>
    </w:p>
    <w:p w:rsidR="00D325A1" w:rsidRDefault="0008629F">
      <w:pPr>
        <w:pStyle w:val="Textkrper31"/>
        <w:rPr>
          <w:rFonts w:hint="eastAsia"/>
        </w:rPr>
      </w:pPr>
      <w:r>
        <w:rPr>
          <w:rFonts w:ascii="Arial" w:hAnsi="Arial" w:cs="Arial"/>
          <w:sz w:val="24"/>
        </w:rPr>
        <w:t>und enden in informellen Gesprächen mit Eltern.</w:t>
      </w:r>
    </w:p>
    <w:p w:rsidR="00D325A1" w:rsidRDefault="0008629F">
      <w:pPr>
        <w:pStyle w:val="Textkrper31"/>
        <w:rPr>
          <w:rFonts w:hint="eastAsia"/>
        </w:rPr>
      </w:pPr>
      <w:r>
        <w:rPr>
          <w:rFonts w:ascii="Arial" w:hAnsi="Arial" w:cs="Arial"/>
          <w:sz w:val="24"/>
        </w:rPr>
        <w:t>Diese Gespräche eröffnen Möglichkeiten der Kontaktaufnahme und des Austausches.</w:t>
      </w:r>
    </w:p>
    <w:p w:rsidR="00D325A1" w:rsidRDefault="00D325A1">
      <w:pPr>
        <w:rPr>
          <w:rFonts w:ascii="Arial" w:hAnsi="Arial" w:cs="Arial"/>
        </w:rPr>
      </w:pPr>
    </w:p>
    <w:p w:rsidR="00D325A1" w:rsidRDefault="0008629F">
      <w:pPr>
        <w:rPr>
          <w:rFonts w:hint="eastAsia"/>
        </w:rPr>
      </w:pPr>
      <w:r>
        <w:rPr>
          <w:rFonts w:ascii="Arial" w:hAnsi="Arial" w:cs="Arial"/>
        </w:rPr>
        <w:t xml:space="preserve">Jeweils am </w:t>
      </w:r>
      <w:r>
        <w:rPr>
          <w:rFonts w:ascii="Arial" w:hAnsi="Arial" w:cs="Arial"/>
          <w:b/>
          <w:bCs/>
        </w:rPr>
        <w:t>letzten Schultag vor den Ferien</w:t>
      </w:r>
      <w:r>
        <w:rPr>
          <w:rFonts w:ascii="Arial" w:hAnsi="Arial" w:cs="Arial"/>
        </w:rPr>
        <w:t xml:space="preserve"> treffen sich alle Kinder und Lehrkräfte, um gemeinsam zu singen, zu tanzen und/oder Vorführungen zu lauschen. Jeder erfährt Wertschätzung für seine Bemühungen und erlebt sich als Teil einer großen Gemeinschaft. Zu diesen Veranstaltungen sind die Eltern herzlich eingeladen.</w:t>
      </w:r>
    </w:p>
    <w:p w:rsidR="00D325A1" w:rsidRDefault="00D325A1">
      <w:pPr>
        <w:rPr>
          <w:rFonts w:hint="eastAsia"/>
        </w:rPr>
      </w:pPr>
    </w:p>
    <w:p w:rsidR="00D325A1" w:rsidRDefault="0008629F">
      <w:pPr>
        <w:rPr>
          <w:rFonts w:hint="eastAsia"/>
        </w:rPr>
      </w:pPr>
      <w:r>
        <w:rPr>
          <w:rFonts w:ascii="Arial" w:hAnsi="Arial" w:cs="Arial"/>
        </w:rPr>
        <w:t xml:space="preserve">Die Kinder des 4. Schuljahres verkaufen am </w:t>
      </w:r>
      <w:r>
        <w:rPr>
          <w:rFonts w:ascii="Arial" w:hAnsi="Arial" w:cs="Arial"/>
          <w:b/>
          <w:bCs/>
        </w:rPr>
        <w:t xml:space="preserve">Martinstag </w:t>
      </w:r>
      <w:r>
        <w:rPr>
          <w:rFonts w:ascii="Arial" w:hAnsi="Arial" w:cs="Arial"/>
        </w:rPr>
        <w:t>nach dem Umzug Kakao und Glühwein zu Gunsten in Not geratener Kinder.</w:t>
      </w:r>
    </w:p>
    <w:p w:rsidR="00D325A1" w:rsidRDefault="00D325A1">
      <w:pPr>
        <w:rPr>
          <w:rFonts w:hint="eastAsia"/>
        </w:rPr>
      </w:pPr>
    </w:p>
    <w:p w:rsidR="00D325A1" w:rsidRDefault="0008629F">
      <w:pPr>
        <w:rPr>
          <w:rFonts w:hint="eastAsia"/>
        </w:rPr>
      </w:pPr>
      <w:r>
        <w:rPr>
          <w:rFonts w:ascii="Arial" w:hAnsi="Arial" w:cs="Arial"/>
        </w:rPr>
        <w:t xml:space="preserve">In der </w:t>
      </w:r>
      <w:r>
        <w:rPr>
          <w:rFonts w:ascii="Arial" w:hAnsi="Arial" w:cs="Arial"/>
          <w:b/>
        </w:rPr>
        <w:t>Advents-/Vorweihnachtszeit</w:t>
      </w:r>
      <w:r>
        <w:rPr>
          <w:rFonts w:ascii="Arial" w:hAnsi="Arial" w:cs="Arial"/>
        </w:rPr>
        <w:t xml:space="preserve"> ist der Adventskranz in der Pausenhalle Treffpunkt für besinnliche Zusammenkünfte. Die Jahrgänge treffen sich dort zum gemeinsamen Singen, zum Vortragen von Gedichten, zum Vorlesen und Spielen von Weihnachtsgeschichten, Musizieren usw.</w:t>
      </w:r>
      <w:r>
        <w:rPr>
          <w:rFonts w:ascii="Arial" w:hAnsi="Arial" w:cs="Arial"/>
          <w:lang w:eastAsia="de-DE"/>
        </w:rPr>
        <w:t xml:space="preserve"> </w:t>
      </w:r>
    </w:p>
    <w:p w:rsidR="00D325A1" w:rsidRDefault="0008629F">
      <w:pPr>
        <w:rPr>
          <w:rFonts w:hint="eastAsia"/>
        </w:rPr>
      </w:pPr>
      <w:r>
        <w:rPr>
          <w:rFonts w:ascii="Arial" w:hAnsi="Arial" w:cs="Arial"/>
          <w:lang w:eastAsia="de-DE"/>
        </w:rPr>
        <w:t xml:space="preserve">Kinder des 3. Jahrganges gestalten ein </w:t>
      </w:r>
      <w:r>
        <w:rPr>
          <w:rFonts w:ascii="Arial" w:hAnsi="Arial" w:cs="Arial"/>
          <w:b/>
          <w:bCs/>
          <w:lang w:eastAsia="de-DE"/>
        </w:rPr>
        <w:t>Fenster</w:t>
      </w:r>
      <w:r>
        <w:rPr>
          <w:rFonts w:ascii="Arial" w:hAnsi="Arial" w:cs="Arial"/>
          <w:lang w:eastAsia="de-DE"/>
        </w:rPr>
        <w:t xml:space="preserve"> für den großen Adventskalender am Rathaus der Stadt Lippstadt. </w:t>
      </w:r>
    </w:p>
    <w:p w:rsidR="00D325A1" w:rsidRDefault="0008629F">
      <w:pPr>
        <w:rPr>
          <w:rFonts w:hint="eastAsia"/>
        </w:rPr>
      </w:pPr>
      <w:r>
        <w:rPr>
          <w:rFonts w:ascii="Arial" w:hAnsi="Arial" w:cs="Arial"/>
          <w:lang w:eastAsia="de-DE"/>
        </w:rPr>
        <w:t xml:space="preserve">Die Kinder des 1. Schuljahres bekommen am 6.12. Besuch vom </w:t>
      </w:r>
      <w:r>
        <w:rPr>
          <w:rFonts w:ascii="Arial" w:hAnsi="Arial" w:cs="Arial"/>
          <w:b/>
          <w:bCs/>
          <w:lang w:eastAsia="de-DE"/>
        </w:rPr>
        <w:t>Nikolaus.</w:t>
      </w:r>
    </w:p>
    <w:p w:rsidR="00D325A1" w:rsidRDefault="0008629F">
      <w:pPr>
        <w:rPr>
          <w:rFonts w:hint="eastAsia"/>
        </w:rPr>
      </w:pPr>
      <w:r>
        <w:rPr>
          <w:rFonts w:ascii="Arial" w:hAnsi="Arial" w:cs="Arial"/>
        </w:rPr>
        <w:t xml:space="preserve">An </w:t>
      </w:r>
      <w:r w:rsidR="00E606A5">
        <w:rPr>
          <w:rFonts w:ascii="Arial" w:hAnsi="Arial" w:cs="Arial"/>
          <w:b/>
          <w:bCs/>
        </w:rPr>
        <w:t>Freitag vor Karneval</w:t>
      </w:r>
      <w:r>
        <w:rPr>
          <w:rFonts w:ascii="Arial" w:hAnsi="Arial" w:cs="Arial"/>
        </w:rPr>
        <w:t xml:space="preserve"> verkleiden sich Schüler/innen und Lehrer/innen, um in den Klassen und  abschließend in der Turnhalle, mit einem von den Kindern selbst durchgeführten Programm gemeinsam Karneval zu feiern.</w:t>
      </w:r>
    </w:p>
    <w:p w:rsidR="00D325A1" w:rsidRDefault="00D325A1">
      <w:pPr>
        <w:rPr>
          <w:rFonts w:ascii="Arial" w:hAnsi="Arial" w:cs="Arial"/>
          <w:lang w:eastAsia="de-DE"/>
        </w:rPr>
      </w:pPr>
    </w:p>
    <w:p w:rsidR="00D325A1" w:rsidRDefault="0008629F">
      <w:pPr>
        <w:rPr>
          <w:rFonts w:hint="eastAsia"/>
        </w:rPr>
      </w:pPr>
      <w:r>
        <w:rPr>
          <w:rFonts w:ascii="Arial" w:hAnsi="Arial" w:cs="Arial"/>
        </w:rPr>
        <w:t xml:space="preserve">Durch </w:t>
      </w:r>
      <w:r>
        <w:rPr>
          <w:rFonts w:ascii="Arial" w:hAnsi="Arial" w:cs="Arial"/>
          <w:b/>
        </w:rPr>
        <w:t>Schulfeste, Projektwochen</w:t>
      </w:r>
      <w:r>
        <w:rPr>
          <w:rFonts w:ascii="Arial" w:hAnsi="Arial" w:cs="Arial"/>
        </w:rPr>
        <w:t xml:space="preserve">, durch die </w:t>
      </w:r>
      <w:r>
        <w:rPr>
          <w:rFonts w:ascii="Arial" w:hAnsi="Arial" w:cs="Arial"/>
          <w:b/>
        </w:rPr>
        <w:t>Zusammenarbeit</w:t>
      </w:r>
      <w:r>
        <w:rPr>
          <w:rFonts w:ascii="Arial" w:hAnsi="Arial" w:cs="Arial"/>
        </w:rPr>
        <w:t xml:space="preserve"> mit dem </w:t>
      </w:r>
      <w:r>
        <w:rPr>
          <w:rFonts w:ascii="Arial" w:hAnsi="Arial" w:cs="Arial"/>
          <w:b/>
        </w:rPr>
        <w:t>Circus Tausendtraum</w:t>
      </w:r>
      <w:r>
        <w:rPr>
          <w:rFonts w:ascii="Arial" w:hAnsi="Arial" w:cs="Arial"/>
        </w:rPr>
        <w:t xml:space="preserve"> wird das Gemeinschaftsgefühl einer Schule in besonderem Maße erlebt und gefördert.</w:t>
      </w:r>
    </w:p>
    <w:p w:rsidR="00D325A1" w:rsidRDefault="00D325A1">
      <w:pPr>
        <w:rPr>
          <w:rFonts w:ascii="Arial" w:hAnsi="Arial" w:cs="Arial"/>
        </w:rPr>
      </w:pPr>
    </w:p>
    <w:p w:rsidR="00D325A1" w:rsidRDefault="0008629F">
      <w:pPr>
        <w:rPr>
          <w:rFonts w:hint="eastAsia"/>
        </w:rPr>
      </w:pPr>
      <w:r>
        <w:rPr>
          <w:rFonts w:ascii="Arial" w:hAnsi="Arial" w:cs="Arial"/>
          <w:b/>
        </w:rPr>
        <w:t>Projekttage/-wochen</w:t>
      </w:r>
      <w:r>
        <w:rPr>
          <w:rFonts w:ascii="Arial" w:hAnsi="Arial" w:cs="Arial"/>
        </w:rPr>
        <w:t xml:space="preserve"> werden ohne zeitliche Vorgaben in den Klassen zu anstehenden Themen durchgeführt.</w:t>
      </w:r>
    </w:p>
    <w:p w:rsidR="00D325A1" w:rsidRDefault="00D325A1">
      <w:pPr>
        <w:rPr>
          <w:rFonts w:ascii="Arial" w:hAnsi="Arial" w:cs="Arial"/>
        </w:rPr>
      </w:pPr>
    </w:p>
    <w:p w:rsidR="00D325A1" w:rsidRDefault="0008629F">
      <w:pPr>
        <w:rPr>
          <w:rFonts w:hint="eastAsia"/>
        </w:rPr>
      </w:pPr>
      <w:r>
        <w:rPr>
          <w:rFonts w:ascii="Arial" w:hAnsi="Arial" w:cs="Arial"/>
        </w:rPr>
        <w:t xml:space="preserve">Jedes Jahr findet eine </w:t>
      </w:r>
      <w:r>
        <w:rPr>
          <w:rFonts w:ascii="Arial" w:hAnsi="Arial" w:cs="Arial"/>
          <w:b/>
          <w:bCs/>
        </w:rPr>
        <w:t xml:space="preserve">Autorenlesung </w:t>
      </w:r>
      <w:r>
        <w:rPr>
          <w:rFonts w:ascii="Arial" w:hAnsi="Arial" w:cs="Arial"/>
        </w:rPr>
        <w:t>für die 3. Schuljahre an unserer Schule statt, die für die Schüler/innen ein Anreiz ist, sich mit der Autorin/dem Autor zu beschäftigen und neue Bücher kennen zu lernen.</w:t>
      </w:r>
    </w:p>
    <w:p w:rsidR="00D325A1" w:rsidRDefault="00D325A1">
      <w:pPr>
        <w:rPr>
          <w:rFonts w:ascii="Arial" w:hAnsi="Arial" w:cs="Arial"/>
        </w:rPr>
      </w:pPr>
    </w:p>
    <w:p w:rsidR="00D325A1" w:rsidRDefault="0008629F">
      <w:pPr>
        <w:pStyle w:val="Textkrper31"/>
        <w:rPr>
          <w:rFonts w:hint="eastAsia"/>
        </w:rPr>
      </w:pPr>
      <w:r>
        <w:rPr>
          <w:rFonts w:ascii="Arial" w:hAnsi="Arial" w:cs="Arial"/>
          <w:sz w:val="24"/>
        </w:rPr>
        <w:t xml:space="preserve">Beim </w:t>
      </w:r>
      <w:r>
        <w:rPr>
          <w:rFonts w:ascii="Arial" w:hAnsi="Arial" w:cs="Arial"/>
          <w:b/>
          <w:bCs/>
          <w:sz w:val="24"/>
        </w:rPr>
        <w:t>alternativen Sportfest</w:t>
      </w:r>
      <w:r>
        <w:rPr>
          <w:rFonts w:ascii="Arial" w:hAnsi="Arial" w:cs="Arial"/>
          <w:sz w:val="24"/>
        </w:rPr>
        <w:t xml:space="preserve"> stehen der Spaß an der Bewegung und das Erleben der Gemeinschaft im Vordergrund. Die Disziplinen Laufen, Werfen, Springen werden auf immer neue Art und Weise spielerisch vermittelt und ohne „Konkurrenzkampf“ untereinander im Klassenverband durchgeführt.</w:t>
      </w:r>
    </w:p>
    <w:p w:rsidR="00D325A1" w:rsidRDefault="00D325A1">
      <w:pPr>
        <w:rPr>
          <w:rFonts w:ascii="Arial" w:hAnsi="Arial" w:cs="Arial"/>
          <w:b/>
          <w:sz w:val="28"/>
        </w:rPr>
      </w:pPr>
    </w:p>
    <w:p w:rsidR="00D325A1" w:rsidRDefault="00E606A5">
      <w:pPr>
        <w:rPr>
          <w:rFonts w:hint="eastAsia"/>
        </w:rPr>
      </w:pPr>
      <w:r>
        <w:rPr>
          <w:rFonts w:ascii="Arial" w:hAnsi="Arial" w:cs="Arial"/>
        </w:rPr>
        <w:t xml:space="preserve">Zwei Mal </w:t>
      </w:r>
      <w:r w:rsidR="0008629F">
        <w:rPr>
          <w:rFonts w:ascii="Arial" w:hAnsi="Arial" w:cs="Arial"/>
        </w:rPr>
        <w:t xml:space="preserve">im Schuljahr bieten wir allen Kindern im Rahmen der </w:t>
      </w:r>
      <w:r w:rsidR="0008629F">
        <w:rPr>
          <w:rFonts w:ascii="Arial" w:hAnsi="Arial" w:cs="Arial"/>
          <w:b/>
        </w:rPr>
        <w:t xml:space="preserve">Forscherwochen </w:t>
      </w:r>
      <w:r w:rsidR="0008629F">
        <w:rPr>
          <w:rFonts w:ascii="Arial" w:hAnsi="Arial" w:cs="Arial"/>
        </w:rPr>
        <w:t xml:space="preserve">an, </w:t>
      </w:r>
      <w:r w:rsidR="0008629F">
        <w:rPr>
          <w:rFonts w:ascii="Arial" w:hAnsi="Arial" w:cs="Arial"/>
        </w:rPr>
        <w:lastRenderedPageBreak/>
        <w:t>ihr Wissen zu verschiedenen Themen zu erweitern und mit viel Spaß eine Menge zu lernen.</w:t>
      </w:r>
    </w:p>
    <w:p w:rsidR="00D325A1" w:rsidRDefault="0008629F">
      <w:pPr>
        <w:rPr>
          <w:rFonts w:hint="eastAsia"/>
        </w:rPr>
      </w:pPr>
      <w:r>
        <w:rPr>
          <w:rFonts w:ascii="Arial" w:hAnsi="Arial" w:cs="Arial"/>
        </w:rPr>
        <w:t>(</w:t>
      </w:r>
      <w:r>
        <w:rPr>
          <w:rFonts w:ascii="Arial" w:hAnsi="Arial" w:cs="Arial"/>
          <w:i/>
          <w:sz w:val="22"/>
          <w:szCs w:val="22"/>
        </w:rPr>
        <w:t>s. Konzept Forscherwochen</w:t>
      </w:r>
      <w:r>
        <w:rPr>
          <w:rFonts w:ascii="Arial" w:hAnsi="Arial" w:cs="Arial"/>
        </w:rPr>
        <w:t xml:space="preserve">) </w:t>
      </w:r>
    </w:p>
    <w:p w:rsidR="00D325A1" w:rsidRDefault="00D325A1">
      <w:pPr>
        <w:rPr>
          <w:rFonts w:ascii="Arial" w:hAnsi="Arial" w:cs="Arial"/>
        </w:rPr>
      </w:pPr>
    </w:p>
    <w:p w:rsidR="00D325A1" w:rsidRDefault="0008629F">
      <w:pPr>
        <w:rPr>
          <w:rFonts w:hint="eastAsia"/>
        </w:rPr>
      </w:pPr>
      <w:r>
        <w:rPr>
          <w:rFonts w:ascii="Arial" w:hAnsi="Arial" w:cs="Arial"/>
        </w:rPr>
        <w:t xml:space="preserve">In den letzten Wochen des Schuljahres kommen alle Schüler/innen an einem Tag in der Turnhalle zusammen, um den </w:t>
      </w:r>
      <w:r>
        <w:rPr>
          <w:rFonts w:ascii="Arial" w:hAnsi="Arial" w:cs="Arial"/>
          <w:b/>
        </w:rPr>
        <w:t>JEKI</w:t>
      </w:r>
      <w:r w:rsidR="00E606A5">
        <w:rPr>
          <w:rFonts w:ascii="Arial" w:hAnsi="Arial" w:cs="Arial"/>
          <w:b/>
        </w:rPr>
        <w:t>TS</w:t>
      </w:r>
      <w:r>
        <w:rPr>
          <w:rFonts w:ascii="Arial" w:hAnsi="Arial" w:cs="Arial"/>
          <w:b/>
        </w:rPr>
        <w:t xml:space="preserve">- Kindern und dem Orchester </w:t>
      </w:r>
      <w:r>
        <w:rPr>
          <w:rFonts w:ascii="Arial" w:hAnsi="Arial" w:cs="Arial"/>
        </w:rPr>
        <w:t xml:space="preserve">zu lauschen. Hier wird präsentiert, was sie im Laufe des Schuljahres gelernt haben. </w:t>
      </w:r>
    </w:p>
    <w:p w:rsidR="00D325A1" w:rsidRDefault="0008629F">
      <w:pPr>
        <w:rPr>
          <w:rFonts w:hint="eastAsia"/>
        </w:rPr>
      </w:pPr>
      <w:r>
        <w:rPr>
          <w:rFonts w:ascii="Arial" w:hAnsi="Arial" w:cs="Arial"/>
        </w:rPr>
        <w:t>(</w:t>
      </w:r>
      <w:r>
        <w:rPr>
          <w:rFonts w:ascii="Arial" w:hAnsi="Arial" w:cs="Arial"/>
          <w:i/>
          <w:sz w:val="22"/>
          <w:szCs w:val="22"/>
        </w:rPr>
        <w:t>s. JEKI</w:t>
      </w:r>
      <w:r w:rsidR="00E606A5">
        <w:rPr>
          <w:rFonts w:ascii="Arial" w:hAnsi="Arial" w:cs="Arial"/>
          <w:i/>
          <w:sz w:val="22"/>
          <w:szCs w:val="22"/>
        </w:rPr>
        <w:t xml:space="preserve">TS </w:t>
      </w:r>
      <w:r>
        <w:rPr>
          <w:rFonts w:ascii="Arial" w:hAnsi="Arial" w:cs="Arial"/>
          <w:i/>
          <w:sz w:val="22"/>
          <w:szCs w:val="22"/>
        </w:rPr>
        <w:t>-Konzept</w:t>
      </w:r>
      <w:r>
        <w:rPr>
          <w:rFonts w:ascii="Arial" w:hAnsi="Arial" w:cs="Arial"/>
        </w:rPr>
        <w:t xml:space="preserve"> )</w:t>
      </w:r>
    </w:p>
    <w:p w:rsidR="00D325A1" w:rsidRDefault="00D325A1">
      <w:pPr>
        <w:rPr>
          <w:rFonts w:ascii="Arial" w:hAnsi="Arial" w:cs="Arial"/>
        </w:rPr>
      </w:pPr>
    </w:p>
    <w:p w:rsidR="00D325A1" w:rsidRDefault="0008629F">
      <w:pPr>
        <w:rPr>
          <w:rFonts w:hint="eastAsia"/>
        </w:rPr>
      </w:pPr>
      <w:r>
        <w:rPr>
          <w:rFonts w:ascii="Arial" w:hAnsi="Arial" w:cs="Arial"/>
        </w:rPr>
        <w:t xml:space="preserve">Das </w:t>
      </w:r>
      <w:r>
        <w:rPr>
          <w:rFonts w:ascii="Arial" w:hAnsi="Arial" w:cs="Arial"/>
          <w:b/>
        </w:rPr>
        <w:t>Schülerparlament</w:t>
      </w:r>
      <w:r>
        <w:rPr>
          <w:rFonts w:ascii="Arial" w:hAnsi="Arial" w:cs="Arial"/>
        </w:rPr>
        <w:t xml:space="preserve"> tagt seit 2011 mehrmals im Jahr. </w:t>
      </w:r>
    </w:p>
    <w:p w:rsidR="00D325A1" w:rsidRDefault="0008629F">
      <w:pPr>
        <w:rPr>
          <w:rFonts w:hint="eastAsia"/>
        </w:rPr>
      </w:pPr>
      <w:r>
        <w:rPr>
          <w:rFonts w:ascii="Arial" w:hAnsi="Arial" w:cs="Arial"/>
        </w:rPr>
        <w:t xml:space="preserve">Je 2 Kinder pro Klasse nehmen teil und diskutieren über Themen, die alle betreffen, geben Anregungen und machen Verbesserungsvorschläge. </w:t>
      </w:r>
    </w:p>
    <w:p w:rsidR="00D325A1" w:rsidRDefault="00D325A1">
      <w:pPr>
        <w:rPr>
          <w:rFonts w:ascii="Arial" w:hAnsi="Arial" w:cs="Arial"/>
        </w:rPr>
      </w:pPr>
    </w:p>
    <w:p w:rsidR="00D325A1" w:rsidRDefault="0008629F">
      <w:pPr>
        <w:rPr>
          <w:rFonts w:hint="eastAsia"/>
        </w:rPr>
      </w:pPr>
      <w:r>
        <w:rPr>
          <w:rFonts w:ascii="Arial" w:hAnsi="Arial" w:cs="Arial"/>
        </w:rPr>
        <w:t xml:space="preserve">Das vom  Förderverein finanzierte </w:t>
      </w:r>
      <w:r>
        <w:rPr>
          <w:rFonts w:ascii="Arial" w:hAnsi="Arial" w:cs="Arial"/>
          <w:b/>
        </w:rPr>
        <w:t>Obstfrühstück</w:t>
      </w:r>
      <w:r>
        <w:rPr>
          <w:rFonts w:ascii="Arial" w:hAnsi="Arial" w:cs="Arial"/>
        </w:rPr>
        <w:t xml:space="preserve"> begeistert alle Kinder. Viermal im Jahr schälen und schneiden die Kinder selbst oder von Eltern unterstützt Obst/Gemüse, das anschließend gemeinsam verzehrt wird.</w:t>
      </w:r>
    </w:p>
    <w:p w:rsidR="00D325A1" w:rsidRDefault="0008629F">
      <w:pPr>
        <w:rPr>
          <w:rFonts w:hint="eastAsia"/>
        </w:rPr>
      </w:pPr>
      <w:r>
        <w:rPr>
          <w:rFonts w:ascii="Arial" w:hAnsi="Arial" w:cs="Arial"/>
        </w:rPr>
        <w:t>(</w:t>
      </w:r>
      <w:r>
        <w:rPr>
          <w:rFonts w:ascii="Arial" w:hAnsi="Arial" w:cs="Arial"/>
          <w:i/>
          <w:sz w:val="22"/>
          <w:szCs w:val="22"/>
        </w:rPr>
        <w:t>s. Gesundheitskonzept</w:t>
      </w:r>
      <w:r>
        <w:rPr>
          <w:rFonts w:ascii="Arial" w:hAnsi="Arial" w:cs="Arial"/>
        </w:rPr>
        <w:t>)</w:t>
      </w:r>
    </w:p>
    <w:p w:rsidR="00D325A1" w:rsidRDefault="00D325A1">
      <w:pPr>
        <w:rPr>
          <w:rFonts w:ascii="Arial" w:hAnsi="Arial" w:cs="Arial"/>
        </w:rPr>
      </w:pPr>
    </w:p>
    <w:p w:rsidR="00D325A1" w:rsidRDefault="0008629F">
      <w:pPr>
        <w:rPr>
          <w:rFonts w:hint="eastAsia"/>
        </w:rPr>
      </w:pPr>
      <w:r>
        <w:rPr>
          <w:rFonts w:ascii="Arial" w:hAnsi="Arial" w:cs="Arial"/>
        </w:rPr>
        <w:t xml:space="preserve">Mitarbeiter/innen der Theaterpädagogischen Werkstatt Osnabrück/Dortmund besuchen alle 2 Jahre mit ihrem Stück </w:t>
      </w:r>
      <w:r>
        <w:rPr>
          <w:rFonts w:ascii="Arial" w:hAnsi="Arial" w:cs="Arial"/>
          <w:b/>
        </w:rPr>
        <w:t>„Mein Körper gehört mir</w:t>
      </w:r>
      <w:r>
        <w:rPr>
          <w:rFonts w:ascii="Arial" w:hAnsi="Arial" w:cs="Arial"/>
        </w:rPr>
        <w:t xml:space="preserve"> “ die Grundschule </w:t>
      </w:r>
      <w:proofErr w:type="spellStart"/>
      <w:r>
        <w:rPr>
          <w:rFonts w:ascii="Arial" w:hAnsi="Arial" w:cs="Arial"/>
        </w:rPr>
        <w:t>Benninghausen</w:t>
      </w:r>
      <w:proofErr w:type="spellEnd"/>
      <w:r>
        <w:rPr>
          <w:rFonts w:ascii="Arial" w:hAnsi="Arial" w:cs="Arial"/>
        </w:rPr>
        <w:t xml:space="preserve"> und spielen für die Kinder des 3. und 4. Jahrganges. Ziel ist es, die Kinder möglichst stark im Hinblick auf sexuellen Missbrauch zu machen. Eine Elternsichtveranstaltung ist jeweils vorgeschaltet.</w:t>
      </w:r>
    </w:p>
    <w:p w:rsidR="00D325A1" w:rsidRDefault="0008629F">
      <w:pPr>
        <w:rPr>
          <w:rFonts w:hint="eastAsia"/>
        </w:rPr>
      </w:pPr>
      <w:r>
        <w:rPr>
          <w:rFonts w:ascii="Arial" w:hAnsi="Arial" w:cs="Arial"/>
        </w:rPr>
        <w:t xml:space="preserve">Um auch die religiöse, ethische Erziehung der Kinder zu unterstützen, finden zu den Themen im Kirchenjahr regelmäßige </w:t>
      </w:r>
      <w:r>
        <w:rPr>
          <w:rFonts w:ascii="Arial" w:hAnsi="Arial" w:cs="Arial"/>
          <w:b/>
        </w:rPr>
        <w:t>ökumenische Gottesdienste</w:t>
      </w:r>
      <w:r>
        <w:rPr>
          <w:rFonts w:ascii="Arial" w:hAnsi="Arial" w:cs="Arial"/>
        </w:rPr>
        <w:t xml:space="preserve"> statt, deren Gestaltung aus dem Religionsunterricht erwächst. Hierzu gibt es klare Verabredungen mit den zuständigen Lehrpersonen und Vertretern/Vertreterinnen der Kirchen.</w:t>
      </w:r>
    </w:p>
    <w:p w:rsidR="00D325A1" w:rsidRDefault="0008629F">
      <w:pPr>
        <w:rPr>
          <w:rFonts w:hint="eastAsia"/>
        </w:rPr>
      </w:pPr>
      <w:r>
        <w:rPr>
          <w:rFonts w:ascii="Arial" w:hAnsi="Arial" w:cs="Arial"/>
        </w:rPr>
        <w:t>(</w:t>
      </w:r>
      <w:r>
        <w:rPr>
          <w:rFonts w:ascii="Arial" w:hAnsi="Arial" w:cs="Arial"/>
          <w:i/>
          <w:sz w:val="22"/>
          <w:szCs w:val="22"/>
        </w:rPr>
        <w:t>s. Gottesdienstplanung</w:t>
      </w:r>
      <w:r w:rsidR="00E606A5">
        <w:rPr>
          <w:rFonts w:ascii="Arial" w:hAnsi="Arial" w:cs="Arial"/>
          <w:i/>
          <w:sz w:val="22"/>
          <w:szCs w:val="22"/>
        </w:rPr>
        <w:t xml:space="preserve"> </w:t>
      </w:r>
      <w:r w:rsidR="00E606A5">
        <w:rPr>
          <w:rFonts w:ascii="Arial" w:hAnsi="Arial" w:cs="Arial"/>
        </w:rPr>
        <w:t>)</w:t>
      </w:r>
    </w:p>
    <w:p w:rsidR="00D325A1" w:rsidRDefault="00D325A1">
      <w:pPr>
        <w:rPr>
          <w:rFonts w:hint="eastAsia"/>
          <w:sz w:val="28"/>
        </w:rPr>
      </w:pPr>
    </w:p>
    <w:p w:rsidR="00D325A1" w:rsidRDefault="00D325A1">
      <w:pPr>
        <w:rPr>
          <w:rFonts w:hint="eastAsia"/>
          <w:sz w:val="28"/>
        </w:rPr>
      </w:pPr>
    </w:p>
    <w:p w:rsidR="00D325A1" w:rsidRDefault="0008629F">
      <w:pPr>
        <w:rPr>
          <w:rFonts w:hint="eastAsia"/>
        </w:rPr>
      </w:pPr>
      <w:r>
        <w:rPr>
          <w:rFonts w:ascii="Arial" w:hAnsi="Arial" w:cs="Arial"/>
          <w:b/>
          <w:bCs/>
          <w:sz w:val="28"/>
          <w:szCs w:val="28"/>
        </w:rPr>
        <w:t>3.6. Elternmitwirkung</w:t>
      </w:r>
      <w:r>
        <w:rPr>
          <w:b/>
          <w:bCs/>
          <w:sz w:val="28"/>
          <w:szCs w:val="28"/>
        </w:rPr>
        <w:t xml:space="preserve">  </w:t>
      </w:r>
    </w:p>
    <w:p w:rsidR="00D325A1" w:rsidRDefault="0008629F">
      <w:pPr>
        <w:rPr>
          <w:rFonts w:hint="eastAsia"/>
          <w:b/>
          <w:bCs/>
          <w:sz w:val="28"/>
          <w:szCs w:val="28"/>
        </w:rPr>
      </w:pPr>
      <w:r>
        <w:rPr>
          <w:b/>
          <w:bCs/>
          <w:sz w:val="28"/>
          <w:szCs w:val="28"/>
        </w:rPr>
        <w:t xml:space="preserve">    </w:t>
      </w:r>
    </w:p>
    <w:p w:rsidR="00D325A1" w:rsidRDefault="0008629F">
      <w:pPr>
        <w:jc w:val="center"/>
        <w:rPr>
          <w:rFonts w:hint="eastAsia"/>
        </w:rPr>
      </w:pPr>
      <w:r>
        <w:rPr>
          <w:noProof/>
          <w:lang w:eastAsia="de-DE" w:bidi="ar-SA"/>
        </w:rPr>
        <w:drawing>
          <wp:inline distT="0" distB="0" distL="0" distR="0">
            <wp:extent cx="2394585" cy="93980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3"/>
                    <a:stretch>
                      <a:fillRect/>
                    </a:stretch>
                  </pic:blipFill>
                  <pic:spPr bwMode="auto">
                    <a:xfrm>
                      <a:off x="0" y="0"/>
                      <a:ext cx="2394585" cy="939800"/>
                    </a:xfrm>
                    <a:prstGeom prst="rect">
                      <a:avLst/>
                    </a:prstGeom>
                    <a:noFill/>
                    <a:ln w="9525">
                      <a:noFill/>
                      <a:miter lim="800000"/>
                      <a:headEnd/>
                      <a:tailEnd/>
                    </a:ln>
                  </pic:spPr>
                </pic:pic>
              </a:graphicData>
            </a:graphic>
          </wp:inline>
        </w:drawing>
      </w:r>
    </w:p>
    <w:p w:rsidR="00D325A1" w:rsidRDefault="00D325A1">
      <w:pPr>
        <w:pStyle w:val="Textkrper31"/>
        <w:rPr>
          <w:rFonts w:hint="eastAsia"/>
          <w:sz w:val="16"/>
        </w:rPr>
      </w:pPr>
    </w:p>
    <w:p w:rsidR="00D325A1" w:rsidRDefault="0008629F">
      <w:pPr>
        <w:pStyle w:val="Textkrper31"/>
        <w:rPr>
          <w:rFonts w:hint="eastAsia"/>
        </w:rPr>
      </w:pPr>
      <w:r>
        <w:rPr>
          <w:rFonts w:ascii="Arial" w:hAnsi="Arial" w:cs="Arial"/>
          <w:sz w:val="24"/>
        </w:rPr>
        <w:t xml:space="preserve">Die Zusammenarbeit mit den Eltern der Kinder dieser Schule spiegelt sich neben der Mitarbeit in den Schulgremien besonders im Rahmen der Durchführung von Sportfesten, Spiel- und Bastelnachmittagen, jahreszeitlichen Klassenfesten, Unterrichtsgängen, und in dem Engagement von Eltern in Unterricht </w:t>
      </w:r>
      <w:r>
        <w:rPr>
          <w:rFonts w:ascii="Arial" w:hAnsi="Arial" w:cs="Arial"/>
          <w:i/>
          <w:sz w:val="22"/>
          <w:szCs w:val="22"/>
        </w:rPr>
        <w:t>(„Lesemütter“, Imker, Landwirt, Förster ...</w:t>
      </w:r>
      <w:r>
        <w:rPr>
          <w:rFonts w:ascii="Arial" w:hAnsi="Arial" w:cs="Arial"/>
          <w:sz w:val="24"/>
        </w:rPr>
        <w:t>) und Angeboten innerhalb der OGS wider.</w:t>
      </w:r>
    </w:p>
    <w:p w:rsidR="00D325A1" w:rsidRDefault="00D325A1">
      <w:pPr>
        <w:pStyle w:val="Textkrper31"/>
        <w:rPr>
          <w:rFonts w:ascii="Arial" w:hAnsi="Arial" w:cs="Arial"/>
          <w:sz w:val="24"/>
        </w:rPr>
      </w:pPr>
    </w:p>
    <w:p w:rsidR="00D325A1" w:rsidRDefault="0008629F">
      <w:pPr>
        <w:pStyle w:val="Textkrper31"/>
        <w:rPr>
          <w:rFonts w:hint="eastAsia"/>
        </w:rPr>
      </w:pPr>
      <w:r>
        <w:rPr>
          <w:rFonts w:ascii="Arial" w:hAnsi="Arial" w:cs="Arial"/>
          <w:sz w:val="24"/>
        </w:rPr>
        <w:t xml:space="preserve">Ein kontinuierlicher Austausch zwischen Elternhaus und Schule ist uns sehr wichtig. Deshalb finden zusätzlich zu den beiden festgelegten </w:t>
      </w:r>
      <w:r>
        <w:rPr>
          <w:rFonts w:ascii="Arial" w:hAnsi="Arial" w:cs="Arial"/>
          <w:b/>
          <w:sz w:val="24"/>
        </w:rPr>
        <w:t>Elternsprechtagen</w:t>
      </w:r>
      <w:r>
        <w:rPr>
          <w:rFonts w:ascii="Arial" w:hAnsi="Arial" w:cs="Arial"/>
          <w:sz w:val="24"/>
        </w:rPr>
        <w:t xml:space="preserve"> (Frühjahr und Herbst für alle Jahrgänge) zahlreiche </w:t>
      </w:r>
      <w:r>
        <w:rPr>
          <w:rFonts w:ascii="Arial" w:hAnsi="Arial" w:cs="Arial"/>
          <w:b/>
          <w:sz w:val="24"/>
        </w:rPr>
        <w:t xml:space="preserve">individuelle Gespräche </w:t>
      </w:r>
      <w:r>
        <w:rPr>
          <w:rFonts w:ascii="Arial" w:hAnsi="Arial" w:cs="Arial"/>
          <w:sz w:val="24"/>
        </w:rPr>
        <w:t xml:space="preserve">statt. </w:t>
      </w:r>
    </w:p>
    <w:p w:rsidR="00D325A1" w:rsidRDefault="0008629F">
      <w:pPr>
        <w:pStyle w:val="Textkrper31"/>
        <w:rPr>
          <w:rFonts w:hint="eastAsia"/>
        </w:rPr>
      </w:pPr>
      <w:r>
        <w:rPr>
          <w:rFonts w:ascii="Arial" w:hAnsi="Arial" w:cs="Arial"/>
          <w:sz w:val="24"/>
        </w:rPr>
        <w:t>(</w:t>
      </w:r>
      <w:r>
        <w:rPr>
          <w:rFonts w:ascii="Arial" w:hAnsi="Arial" w:cs="Arial"/>
          <w:i/>
          <w:sz w:val="22"/>
          <w:szCs w:val="22"/>
        </w:rPr>
        <w:t>s. Erziehungsvertrag</w:t>
      </w:r>
      <w:r>
        <w:rPr>
          <w:rFonts w:ascii="Arial" w:hAnsi="Arial" w:cs="Arial"/>
          <w:sz w:val="24"/>
        </w:rPr>
        <w:t xml:space="preserve">) </w:t>
      </w:r>
    </w:p>
    <w:p w:rsidR="00D325A1" w:rsidRDefault="00D325A1">
      <w:pPr>
        <w:pStyle w:val="Textkrper31"/>
        <w:rPr>
          <w:rFonts w:ascii="Arial" w:hAnsi="Arial" w:cs="Arial"/>
        </w:rPr>
      </w:pPr>
    </w:p>
    <w:p w:rsidR="00D325A1" w:rsidRDefault="0008629F">
      <w:pPr>
        <w:pStyle w:val="Textkrper31"/>
        <w:rPr>
          <w:rFonts w:hint="eastAsia"/>
        </w:rPr>
      </w:pPr>
      <w:r>
        <w:rPr>
          <w:rFonts w:ascii="Arial" w:hAnsi="Arial" w:cs="Arial"/>
          <w:sz w:val="24"/>
        </w:rPr>
        <w:t>Für alle Eltern der 4-jährigen Kinder des Schulbezirks erfolgt seit Herbst 2003 eine zusätzliche Veranstaltung, in der neben dem Einschulungsmodus auch praktische Tipps zur Förderung der Kinder gegeben werden.</w:t>
      </w:r>
    </w:p>
    <w:p w:rsidR="00D325A1" w:rsidRDefault="00D325A1">
      <w:pPr>
        <w:pStyle w:val="Textkrper31"/>
        <w:rPr>
          <w:rFonts w:ascii="Arial" w:hAnsi="Arial" w:cs="Arial"/>
          <w:sz w:val="24"/>
        </w:rPr>
      </w:pPr>
    </w:p>
    <w:p w:rsidR="00D325A1" w:rsidRDefault="0008629F">
      <w:pPr>
        <w:pStyle w:val="Textkrper31"/>
        <w:rPr>
          <w:rFonts w:hint="eastAsia"/>
        </w:rPr>
      </w:pPr>
      <w:r>
        <w:rPr>
          <w:rFonts w:ascii="Arial" w:hAnsi="Arial" w:cs="Arial"/>
          <w:sz w:val="24"/>
        </w:rPr>
        <w:t xml:space="preserve">Im Rahmen des pädagogischen Dialoges zwischen Eltern und Schule laden wir regelmäßig 2 x im Schuljahr zu </w:t>
      </w:r>
      <w:r>
        <w:rPr>
          <w:rFonts w:ascii="Arial" w:hAnsi="Arial" w:cs="Arial"/>
          <w:b/>
          <w:sz w:val="24"/>
        </w:rPr>
        <w:t>Elternfortbildungen</w:t>
      </w:r>
      <w:r>
        <w:rPr>
          <w:rFonts w:ascii="Arial" w:hAnsi="Arial" w:cs="Arial"/>
          <w:sz w:val="24"/>
        </w:rPr>
        <w:t xml:space="preserve"> ein, deren Themen und Referenten von der Schulpflegschaft ausgewählt werden.</w:t>
      </w:r>
      <w:r>
        <w:rPr>
          <w:rFonts w:ascii="Arial" w:hAnsi="Arial" w:cs="Arial"/>
          <w:sz w:val="24"/>
        </w:rPr>
        <w:br/>
      </w:r>
    </w:p>
    <w:p w:rsidR="00D325A1" w:rsidRDefault="0008629F">
      <w:pPr>
        <w:pStyle w:val="Textkrper31"/>
        <w:rPr>
          <w:rFonts w:ascii="Arial" w:hAnsi="Arial" w:cs="Arial"/>
          <w:sz w:val="24"/>
        </w:rPr>
      </w:pPr>
      <w:r>
        <w:rPr>
          <w:rFonts w:ascii="Arial" w:hAnsi="Arial" w:cs="Arial"/>
          <w:sz w:val="24"/>
        </w:rPr>
        <w:t>Den Eltern der Kinder im 4. Schuljahr wird im Spätherbst ein Elternabend mit dem Thema „</w:t>
      </w:r>
      <w:r>
        <w:rPr>
          <w:rFonts w:ascii="Arial" w:hAnsi="Arial" w:cs="Arial"/>
          <w:i/>
          <w:sz w:val="24"/>
        </w:rPr>
        <w:t>Richtige Wahl der weiterführenden Schule</w:t>
      </w:r>
      <w:r>
        <w:rPr>
          <w:rFonts w:ascii="Arial" w:hAnsi="Arial" w:cs="Arial"/>
          <w:sz w:val="24"/>
        </w:rPr>
        <w:t xml:space="preserve">“ angeboten. Im Januar findet dann im Rahmen des Elternsprechtages noch eine individuelle Beratung statt. </w:t>
      </w:r>
    </w:p>
    <w:p w:rsidR="00096A8E" w:rsidRDefault="00096A8E">
      <w:pPr>
        <w:pStyle w:val="Textkrper31"/>
        <w:rPr>
          <w:rFonts w:ascii="Arial" w:hAnsi="Arial" w:cs="Arial"/>
          <w:sz w:val="24"/>
        </w:rPr>
      </w:pPr>
    </w:p>
    <w:p w:rsidR="00096A8E" w:rsidRDefault="00096A8E">
      <w:pPr>
        <w:pStyle w:val="Textkrper31"/>
        <w:rPr>
          <w:rFonts w:hint="eastAsia"/>
        </w:rPr>
      </w:pPr>
      <w:r>
        <w:rPr>
          <w:rFonts w:ascii="Arial" w:hAnsi="Arial" w:cs="Arial"/>
          <w:sz w:val="24"/>
        </w:rPr>
        <w:t xml:space="preserve">Für die Kinder des 3. Und  4. Schuljahres und deren Eltern kommt ein „Experte“ und informiert über die </w:t>
      </w:r>
      <w:r w:rsidRPr="00096A8E">
        <w:rPr>
          <w:rFonts w:ascii="Arial" w:hAnsi="Arial" w:cs="Arial"/>
          <w:b/>
          <w:sz w:val="24"/>
        </w:rPr>
        <w:t>„Gefahren von Handy und Internet“</w:t>
      </w:r>
      <w:r>
        <w:rPr>
          <w:rFonts w:ascii="Arial" w:hAnsi="Arial" w:cs="Arial"/>
          <w:sz w:val="24"/>
        </w:rPr>
        <w:t xml:space="preserve"> und deren Möglichkeiten.</w:t>
      </w:r>
    </w:p>
    <w:p w:rsidR="00D325A1" w:rsidRDefault="00D325A1">
      <w:pPr>
        <w:rPr>
          <w:rFonts w:ascii="Arial" w:hAnsi="Arial" w:cs="Arial"/>
        </w:rPr>
      </w:pPr>
    </w:p>
    <w:p w:rsidR="00D325A1" w:rsidRDefault="00D325A1">
      <w:pPr>
        <w:rPr>
          <w:rFonts w:ascii="Arial" w:hAnsi="Arial" w:cs="Arial"/>
        </w:rPr>
      </w:pPr>
    </w:p>
    <w:p w:rsidR="00D325A1" w:rsidRDefault="00D325A1">
      <w:pPr>
        <w:rPr>
          <w:rFonts w:ascii="Arial" w:hAnsi="Arial" w:cs="Arial"/>
          <w:b/>
          <w:bCs/>
          <w:sz w:val="28"/>
          <w:u w:val="single"/>
        </w:rPr>
      </w:pPr>
    </w:p>
    <w:p w:rsidR="00D325A1" w:rsidRDefault="0008629F">
      <w:pPr>
        <w:rPr>
          <w:rFonts w:ascii="Arial" w:hAnsi="Arial" w:cs="Arial"/>
          <w:b/>
          <w:bCs/>
          <w:sz w:val="28"/>
          <w:szCs w:val="28"/>
        </w:rPr>
      </w:pPr>
      <w:r>
        <w:rPr>
          <w:rFonts w:ascii="Arial" w:hAnsi="Arial" w:cs="Arial"/>
          <w:b/>
          <w:bCs/>
          <w:sz w:val="28"/>
          <w:szCs w:val="28"/>
        </w:rPr>
        <w:t xml:space="preserve">3.7. Zusammenarbeit im Kollegium </w:t>
      </w:r>
    </w:p>
    <w:p w:rsidR="00D325A1" w:rsidRDefault="00D325A1">
      <w:pPr>
        <w:rPr>
          <w:rFonts w:ascii="Arial" w:hAnsi="Arial" w:cs="Arial"/>
          <w:b/>
          <w:bCs/>
          <w:sz w:val="28"/>
          <w:szCs w:val="28"/>
        </w:rPr>
      </w:pPr>
    </w:p>
    <w:p w:rsidR="00D325A1" w:rsidRDefault="0008629F">
      <w:pPr>
        <w:jc w:val="center"/>
        <w:rPr>
          <w:rFonts w:hint="eastAsia"/>
        </w:rPr>
      </w:pPr>
      <w:r>
        <w:rPr>
          <w:noProof/>
          <w:lang w:eastAsia="de-DE" w:bidi="ar-SA"/>
        </w:rPr>
        <w:drawing>
          <wp:inline distT="0" distB="0" distL="0" distR="0">
            <wp:extent cx="2456180" cy="89662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4"/>
                    <a:stretch>
                      <a:fillRect/>
                    </a:stretch>
                  </pic:blipFill>
                  <pic:spPr bwMode="auto">
                    <a:xfrm>
                      <a:off x="0" y="0"/>
                      <a:ext cx="2456180" cy="896620"/>
                    </a:xfrm>
                    <a:prstGeom prst="rect">
                      <a:avLst/>
                    </a:prstGeom>
                    <a:noFill/>
                    <a:ln w="9525">
                      <a:noFill/>
                      <a:miter lim="800000"/>
                      <a:headEnd/>
                      <a:tailEnd/>
                    </a:ln>
                  </pic:spPr>
                </pic:pic>
              </a:graphicData>
            </a:graphic>
          </wp:inline>
        </w:drawing>
      </w:r>
    </w:p>
    <w:p w:rsidR="00D325A1" w:rsidRDefault="00D325A1">
      <w:pPr>
        <w:rPr>
          <w:rFonts w:ascii="Arial" w:hAnsi="Arial" w:cs="Arial"/>
          <w:sz w:val="16"/>
        </w:rPr>
      </w:pPr>
    </w:p>
    <w:p w:rsidR="00D325A1" w:rsidRDefault="0008629F">
      <w:pPr>
        <w:rPr>
          <w:rFonts w:hint="eastAsia"/>
        </w:rPr>
      </w:pPr>
      <w:r>
        <w:rPr>
          <w:rFonts w:ascii="Arial" w:hAnsi="Arial" w:cs="Arial"/>
        </w:rPr>
        <w:t xml:space="preserve">Das breit gefächerte Aufgabenfeld des Lehrerberufes erfordert auch zur persönlichen Entlastung eine enge </w:t>
      </w:r>
      <w:r>
        <w:rPr>
          <w:rFonts w:ascii="Arial" w:hAnsi="Arial" w:cs="Arial"/>
          <w:b/>
        </w:rPr>
        <w:t>Zusammenarbeit im Kollegium</w:t>
      </w:r>
      <w:r>
        <w:rPr>
          <w:rFonts w:ascii="Arial" w:hAnsi="Arial" w:cs="Arial"/>
        </w:rPr>
        <w:t xml:space="preserve">. Dies geschieht durch </w:t>
      </w:r>
      <w:r>
        <w:rPr>
          <w:rFonts w:ascii="Arial" w:hAnsi="Arial" w:cs="Arial"/>
          <w:b/>
        </w:rPr>
        <w:t xml:space="preserve">gemeinsame Unterrichtsvorbereitungen, </w:t>
      </w:r>
      <w:r>
        <w:rPr>
          <w:rFonts w:ascii="Arial" w:hAnsi="Arial" w:cs="Arial"/>
        </w:rPr>
        <w:t>durch</w:t>
      </w:r>
      <w:r>
        <w:rPr>
          <w:rFonts w:ascii="Arial" w:hAnsi="Arial" w:cs="Arial"/>
          <w:b/>
        </w:rPr>
        <w:t xml:space="preserve"> Austausch</w:t>
      </w:r>
      <w:r>
        <w:rPr>
          <w:rFonts w:ascii="Arial" w:hAnsi="Arial" w:cs="Arial"/>
        </w:rPr>
        <w:t xml:space="preserve"> und </w:t>
      </w:r>
      <w:r>
        <w:rPr>
          <w:rFonts w:ascii="Arial" w:hAnsi="Arial" w:cs="Arial"/>
          <w:b/>
        </w:rPr>
        <w:t>Absprachen</w:t>
      </w:r>
      <w:r>
        <w:rPr>
          <w:rFonts w:ascii="Arial" w:hAnsi="Arial" w:cs="Arial"/>
        </w:rPr>
        <w:t>.</w:t>
      </w:r>
    </w:p>
    <w:p w:rsidR="00D325A1" w:rsidRDefault="0008629F">
      <w:pPr>
        <w:pStyle w:val="Textkrper31"/>
        <w:rPr>
          <w:rFonts w:hint="eastAsia"/>
        </w:rPr>
      </w:pPr>
      <w:r>
        <w:rPr>
          <w:rFonts w:ascii="Arial" w:hAnsi="Arial" w:cs="Arial"/>
          <w:sz w:val="24"/>
        </w:rPr>
        <w:t xml:space="preserve">Um zur Bewältigung etwaiger Konfliktsituationen adäquate Hilfestellungen anbieten oder auch einen gemeinsamen Handlungsfahrplan abstimmen zu können, damit alle in Förderung involvierten Personen an einem Strang ziehen, ist die </w:t>
      </w:r>
      <w:r>
        <w:rPr>
          <w:rFonts w:ascii="Arial" w:hAnsi="Arial" w:cs="Arial"/>
          <w:b/>
          <w:sz w:val="24"/>
        </w:rPr>
        <w:t>„pädagogische Runde“</w:t>
      </w:r>
      <w:r>
        <w:rPr>
          <w:rFonts w:ascii="Arial" w:hAnsi="Arial" w:cs="Arial"/>
          <w:sz w:val="24"/>
        </w:rPr>
        <w:t xml:space="preserve"> inzwischen fester Bestandteil jeder Lehrerkonferenz.</w:t>
      </w:r>
    </w:p>
    <w:p w:rsidR="00D325A1" w:rsidRDefault="0008629F">
      <w:pPr>
        <w:pStyle w:val="Textkrper31"/>
        <w:rPr>
          <w:rFonts w:hint="eastAsia"/>
        </w:rPr>
      </w:pPr>
      <w:r>
        <w:rPr>
          <w:rFonts w:ascii="Arial" w:hAnsi="Arial" w:cs="Arial"/>
          <w:sz w:val="24"/>
        </w:rPr>
        <w:t>Im Vertretungsfall sind die Lehrer/innen im Jahrgangsteam erste Ansprechpartner/innen.</w:t>
      </w:r>
    </w:p>
    <w:p w:rsidR="00D325A1" w:rsidRDefault="0008629F">
      <w:pPr>
        <w:pStyle w:val="Textkrper24"/>
        <w:rPr>
          <w:rFonts w:hint="eastAsia"/>
        </w:rPr>
      </w:pPr>
      <w:r>
        <w:rPr>
          <w:rFonts w:ascii="Arial" w:hAnsi="Arial" w:cs="Arial"/>
          <w:b w:val="0"/>
          <w:i w:val="0"/>
          <w:sz w:val="24"/>
        </w:rPr>
        <w:t>(</w:t>
      </w:r>
      <w:r>
        <w:rPr>
          <w:rFonts w:ascii="Arial" w:hAnsi="Arial" w:cs="Arial"/>
          <w:b w:val="0"/>
          <w:sz w:val="22"/>
          <w:szCs w:val="22"/>
        </w:rPr>
        <w:t xml:space="preserve">s. auch </w:t>
      </w:r>
      <w:proofErr w:type="spellStart"/>
      <w:r>
        <w:rPr>
          <w:rFonts w:ascii="Arial" w:hAnsi="Arial" w:cs="Arial"/>
          <w:b w:val="0"/>
          <w:sz w:val="22"/>
          <w:szCs w:val="22"/>
        </w:rPr>
        <w:t>V</w:t>
      </w:r>
      <w:r w:rsidR="00096A8E">
        <w:rPr>
          <w:rFonts w:ascii="Arial" w:hAnsi="Arial" w:cs="Arial"/>
          <w:b w:val="0"/>
          <w:sz w:val="22"/>
          <w:szCs w:val="22"/>
        </w:rPr>
        <w:t>etretungskonzept</w:t>
      </w:r>
      <w:proofErr w:type="spellEnd"/>
      <w:r>
        <w:rPr>
          <w:rFonts w:ascii="Arial" w:hAnsi="Arial" w:cs="Arial"/>
          <w:b w:val="0"/>
          <w:i w:val="0"/>
          <w:sz w:val="24"/>
        </w:rPr>
        <w:t>)</w:t>
      </w:r>
    </w:p>
    <w:p w:rsidR="00D325A1" w:rsidRDefault="00D325A1">
      <w:pPr>
        <w:pStyle w:val="Textkrper24"/>
        <w:rPr>
          <w:rFonts w:ascii="Arial" w:hAnsi="Arial" w:cs="Arial"/>
          <w:b w:val="0"/>
          <w:i w:val="0"/>
        </w:rPr>
      </w:pPr>
    </w:p>
    <w:p w:rsidR="00D325A1" w:rsidRDefault="00D325A1">
      <w:pPr>
        <w:pStyle w:val="Textkrper24"/>
        <w:rPr>
          <w:rFonts w:ascii="Arial" w:hAnsi="Arial" w:cs="Arial"/>
          <w:b w:val="0"/>
          <w:i w:val="0"/>
        </w:rPr>
      </w:pPr>
    </w:p>
    <w:p w:rsidR="00D325A1" w:rsidRDefault="00D325A1">
      <w:pPr>
        <w:pStyle w:val="Textkrper24"/>
        <w:rPr>
          <w:rFonts w:ascii="Arial" w:hAnsi="Arial" w:cs="Arial"/>
          <w:b w:val="0"/>
          <w:i w:val="0"/>
        </w:rPr>
      </w:pPr>
    </w:p>
    <w:p w:rsidR="00D325A1" w:rsidRDefault="00D325A1">
      <w:pPr>
        <w:pStyle w:val="Textkrper24"/>
        <w:rPr>
          <w:rFonts w:ascii="Arial" w:hAnsi="Arial" w:cs="Arial"/>
          <w:b w:val="0"/>
          <w:i w:val="0"/>
        </w:rPr>
      </w:pPr>
    </w:p>
    <w:p w:rsidR="00D325A1" w:rsidRDefault="0008629F">
      <w:pPr>
        <w:numPr>
          <w:ilvl w:val="1"/>
          <w:numId w:val="2"/>
        </w:numPr>
        <w:rPr>
          <w:rFonts w:ascii="Arial" w:hAnsi="Arial" w:cs="Arial"/>
          <w:b/>
          <w:bCs/>
          <w:sz w:val="28"/>
          <w:szCs w:val="28"/>
        </w:rPr>
      </w:pPr>
      <w:r>
        <w:rPr>
          <w:rFonts w:ascii="Arial" w:hAnsi="Arial" w:cs="Arial"/>
          <w:b/>
          <w:bCs/>
          <w:sz w:val="28"/>
          <w:szCs w:val="28"/>
        </w:rPr>
        <w:t>Kooperation mit Kindergärten und weiterführenden Schulen</w:t>
      </w:r>
    </w:p>
    <w:p w:rsidR="00D325A1" w:rsidRDefault="00D325A1">
      <w:pPr>
        <w:ind w:left="720"/>
        <w:rPr>
          <w:rFonts w:ascii="Arial" w:hAnsi="Arial" w:cs="Arial"/>
          <w:b/>
          <w:bCs/>
          <w:sz w:val="28"/>
          <w:szCs w:val="28"/>
        </w:rPr>
      </w:pPr>
    </w:p>
    <w:p w:rsidR="00D325A1" w:rsidRDefault="0008629F">
      <w:pPr>
        <w:jc w:val="center"/>
        <w:rPr>
          <w:rFonts w:hint="eastAsia"/>
        </w:rPr>
      </w:pPr>
      <w:r>
        <w:rPr>
          <w:noProof/>
          <w:lang w:eastAsia="de-DE" w:bidi="ar-SA"/>
        </w:rPr>
        <w:drawing>
          <wp:inline distT="0" distB="0" distL="0" distR="0">
            <wp:extent cx="2191385" cy="7620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5"/>
                    <a:stretch>
                      <a:fillRect/>
                    </a:stretch>
                  </pic:blipFill>
                  <pic:spPr bwMode="auto">
                    <a:xfrm>
                      <a:off x="0" y="0"/>
                      <a:ext cx="2191385" cy="762000"/>
                    </a:xfrm>
                    <a:prstGeom prst="rect">
                      <a:avLst/>
                    </a:prstGeom>
                    <a:noFill/>
                    <a:ln w="9525">
                      <a:noFill/>
                      <a:miter lim="800000"/>
                      <a:headEnd/>
                      <a:tailEnd/>
                    </a:ln>
                  </pic:spPr>
                </pic:pic>
              </a:graphicData>
            </a:graphic>
          </wp:inline>
        </w:drawing>
      </w:r>
    </w:p>
    <w:p w:rsidR="00D325A1" w:rsidRDefault="00D325A1">
      <w:pPr>
        <w:rPr>
          <w:rFonts w:ascii="Arial" w:hAnsi="Arial" w:cs="Arial"/>
          <w:sz w:val="16"/>
        </w:rPr>
      </w:pPr>
    </w:p>
    <w:p w:rsidR="00D325A1" w:rsidRDefault="0008629F">
      <w:pPr>
        <w:rPr>
          <w:rFonts w:hint="eastAsia"/>
        </w:rPr>
      </w:pPr>
      <w:r>
        <w:rPr>
          <w:rFonts w:ascii="Arial" w:hAnsi="Arial" w:cs="Arial"/>
        </w:rPr>
        <w:lastRenderedPageBreak/>
        <w:t xml:space="preserve">Im Umfeld der Grundschule </w:t>
      </w:r>
      <w:proofErr w:type="spellStart"/>
      <w:r>
        <w:rPr>
          <w:rFonts w:ascii="Arial" w:hAnsi="Arial" w:cs="Arial"/>
        </w:rPr>
        <w:t>Benninghausen</w:t>
      </w:r>
      <w:proofErr w:type="spellEnd"/>
      <w:r>
        <w:rPr>
          <w:rFonts w:ascii="Arial" w:hAnsi="Arial" w:cs="Arial"/>
        </w:rPr>
        <w:t xml:space="preserve"> liegen 4 Kindergärten. Einige wenige Kinder kommen auch aus Einrichtungen im Stadtgebiet und anderen Gemeinden.</w:t>
      </w:r>
    </w:p>
    <w:p w:rsidR="00D325A1" w:rsidRDefault="0008629F">
      <w:pPr>
        <w:rPr>
          <w:rFonts w:hint="eastAsia"/>
        </w:rPr>
      </w:pPr>
      <w:r>
        <w:rPr>
          <w:rFonts w:ascii="Arial" w:hAnsi="Arial" w:cs="Arial"/>
        </w:rPr>
        <w:t xml:space="preserve">Die Zusammenarbeit bezieht sich überwiegend auf die vier Kindergärten im Umfeld der Grundschule </w:t>
      </w:r>
      <w:proofErr w:type="spellStart"/>
      <w:r>
        <w:rPr>
          <w:rFonts w:ascii="Arial" w:hAnsi="Arial" w:cs="Arial"/>
        </w:rPr>
        <w:t>Benninghausen</w:t>
      </w:r>
      <w:proofErr w:type="spellEnd"/>
      <w:r>
        <w:rPr>
          <w:rFonts w:ascii="Arial" w:hAnsi="Arial" w:cs="Arial"/>
        </w:rPr>
        <w:t xml:space="preserve">. </w:t>
      </w:r>
    </w:p>
    <w:p w:rsidR="00D325A1" w:rsidRDefault="00D325A1">
      <w:pPr>
        <w:rPr>
          <w:rFonts w:ascii="Arial" w:hAnsi="Arial" w:cs="Arial"/>
        </w:rPr>
      </w:pPr>
    </w:p>
    <w:p w:rsidR="00D325A1" w:rsidRDefault="0008629F">
      <w:pPr>
        <w:rPr>
          <w:rFonts w:ascii="Arial" w:hAnsi="Arial" w:cs="Arial"/>
        </w:rPr>
      </w:pPr>
      <w:r>
        <w:rPr>
          <w:rFonts w:ascii="Arial" w:hAnsi="Arial" w:cs="Arial"/>
        </w:rPr>
        <w:t>Sie gestaltet sich, wie folgt:</w:t>
      </w:r>
    </w:p>
    <w:p w:rsidR="00D325A1" w:rsidRDefault="00D325A1">
      <w:pPr>
        <w:pStyle w:val="Kopfzeile"/>
        <w:rPr>
          <w:rFonts w:ascii="Arial" w:hAnsi="Arial" w:cs="Arial"/>
        </w:rPr>
      </w:pPr>
    </w:p>
    <w:p w:rsidR="00D325A1" w:rsidRDefault="0008629F">
      <w:pPr>
        <w:numPr>
          <w:ilvl w:val="0"/>
          <w:numId w:val="3"/>
        </w:numPr>
        <w:tabs>
          <w:tab w:val="left" w:pos="360"/>
        </w:tabs>
        <w:ind w:left="360"/>
        <w:rPr>
          <w:rFonts w:hint="eastAsia"/>
        </w:rPr>
      </w:pPr>
      <w:r>
        <w:rPr>
          <w:rFonts w:ascii="Arial" w:hAnsi="Arial" w:cs="Arial"/>
        </w:rPr>
        <w:t xml:space="preserve">regelmäßige Treffen der Erzieher/innen und Lehrer/innen der Eingangsklassen im Spätherbst zu Themen wie: </w:t>
      </w:r>
    </w:p>
    <w:p w:rsidR="00D325A1" w:rsidRDefault="0008629F">
      <w:pPr>
        <w:pStyle w:val="Listenabsatz"/>
        <w:numPr>
          <w:ilvl w:val="0"/>
          <w:numId w:val="4"/>
        </w:numPr>
        <w:tabs>
          <w:tab w:val="left" w:pos="360"/>
        </w:tabs>
        <w:rPr>
          <w:rFonts w:hint="eastAsia"/>
        </w:rPr>
      </w:pPr>
      <w:r>
        <w:rPr>
          <w:rFonts w:ascii="Arial" w:hAnsi="Arial" w:cs="Arial"/>
          <w:i/>
        </w:rPr>
        <w:t xml:space="preserve">Übergang zur Schule </w:t>
      </w:r>
    </w:p>
    <w:p w:rsidR="00D325A1" w:rsidRDefault="0008629F">
      <w:pPr>
        <w:pStyle w:val="Listenabsatz"/>
        <w:numPr>
          <w:ilvl w:val="0"/>
          <w:numId w:val="4"/>
        </w:numPr>
        <w:tabs>
          <w:tab w:val="left" w:pos="360"/>
        </w:tabs>
        <w:rPr>
          <w:rFonts w:hint="eastAsia"/>
        </w:rPr>
      </w:pPr>
      <w:r>
        <w:rPr>
          <w:rFonts w:ascii="Arial" w:hAnsi="Arial" w:cs="Arial"/>
          <w:i/>
        </w:rPr>
        <w:t>Sprachschulung</w:t>
      </w:r>
    </w:p>
    <w:p w:rsidR="00D325A1" w:rsidRDefault="0008629F">
      <w:pPr>
        <w:pStyle w:val="Listenabsatz"/>
        <w:numPr>
          <w:ilvl w:val="0"/>
          <w:numId w:val="4"/>
        </w:numPr>
        <w:tabs>
          <w:tab w:val="left" w:pos="360"/>
        </w:tabs>
        <w:rPr>
          <w:rFonts w:hint="eastAsia"/>
        </w:rPr>
      </w:pPr>
      <w:r>
        <w:rPr>
          <w:rFonts w:ascii="Arial" w:hAnsi="Arial" w:cs="Arial"/>
          <w:i/>
        </w:rPr>
        <w:t>Planung des gemeinsamen  Elternabends</w:t>
      </w:r>
    </w:p>
    <w:p w:rsidR="00D325A1" w:rsidRDefault="0008629F">
      <w:pPr>
        <w:pStyle w:val="Listenabsatz"/>
        <w:numPr>
          <w:ilvl w:val="0"/>
          <w:numId w:val="4"/>
        </w:numPr>
        <w:tabs>
          <w:tab w:val="left" w:pos="360"/>
        </w:tabs>
        <w:rPr>
          <w:rFonts w:ascii="Arial" w:hAnsi="Arial" w:cs="Arial"/>
          <w:i/>
        </w:rPr>
      </w:pPr>
      <w:r>
        <w:rPr>
          <w:rFonts w:ascii="Arial" w:hAnsi="Arial" w:cs="Arial"/>
          <w:i/>
        </w:rPr>
        <w:t>spezielle Probleme einzelner Kinder...</w:t>
      </w:r>
    </w:p>
    <w:p w:rsidR="00D325A1" w:rsidRDefault="0008629F">
      <w:pPr>
        <w:numPr>
          <w:ilvl w:val="0"/>
          <w:numId w:val="3"/>
        </w:numPr>
        <w:tabs>
          <w:tab w:val="left" w:pos="360"/>
        </w:tabs>
        <w:ind w:left="360"/>
        <w:rPr>
          <w:rFonts w:hint="eastAsia"/>
        </w:rPr>
      </w:pPr>
      <w:r>
        <w:rPr>
          <w:rFonts w:ascii="Arial" w:hAnsi="Arial" w:cs="Arial"/>
        </w:rPr>
        <w:t>gemeinsame Veranstaltung von Schulleitung, Lehrern/innen und Erziehern/innen für Eltern der 4-jährigen Kinder</w:t>
      </w:r>
    </w:p>
    <w:p w:rsidR="00D325A1" w:rsidRDefault="0008629F">
      <w:pPr>
        <w:numPr>
          <w:ilvl w:val="0"/>
          <w:numId w:val="3"/>
        </w:numPr>
        <w:tabs>
          <w:tab w:val="left" w:pos="360"/>
        </w:tabs>
        <w:ind w:left="360"/>
        <w:rPr>
          <w:rFonts w:hint="eastAsia"/>
        </w:rPr>
      </w:pPr>
      <w:r>
        <w:rPr>
          <w:rFonts w:ascii="Arial" w:hAnsi="Arial" w:cs="Arial"/>
        </w:rPr>
        <w:t>Einsicht in die Bildungsdokumentationen der Kindergärten (</w:t>
      </w:r>
      <w:r>
        <w:rPr>
          <w:rFonts w:ascii="Arial" w:hAnsi="Arial" w:cs="Arial"/>
          <w:i/>
          <w:sz w:val="22"/>
          <w:szCs w:val="22"/>
        </w:rPr>
        <w:t>Herbst</w:t>
      </w:r>
      <w:r>
        <w:rPr>
          <w:rFonts w:ascii="Arial" w:hAnsi="Arial" w:cs="Arial"/>
        </w:rPr>
        <w:t>)</w:t>
      </w:r>
    </w:p>
    <w:p w:rsidR="00D325A1" w:rsidRDefault="0008629F">
      <w:pPr>
        <w:numPr>
          <w:ilvl w:val="0"/>
          <w:numId w:val="3"/>
        </w:numPr>
        <w:tabs>
          <w:tab w:val="left" w:pos="360"/>
        </w:tabs>
        <w:ind w:left="360"/>
        <w:rPr>
          <w:rFonts w:hint="eastAsia"/>
        </w:rPr>
      </w:pPr>
      <w:r>
        <w:rPr>
          <w:rFonts w:ascii="Arial" w:hAnsi="Arial" w:cs="Arial"/>
        </w:rPr>
        <w:t>Hospitation der Erzieher/innen bei der Schuleingangsdiagnostik durch die Schulleitung (</w:t>
      </w:r>
      <w:r>
        <w:rPr>
          <w:rFonts w:ascii="Arial" w:hAnsi="Arial" w:cs="Arial"/>
          <w:i/>
          <w:sz w:val="22"/>
          <w:szCs w:val="22"/>
        </w:rPr>
        <w:t>Herbst</w:t>
      </w:r>
      <w:r>
        <w:rPr>
          <w:rFonts w:ascii="Arial" w:hAnsi="Arial" w:cs="Arial"/>
        </w:rPr>
        <w:t>)</w:t>
      </w:r>
    </w:p>
    <w:p w:rsidR="00D325A1" w:rsidRDefault="0008629F">
      <w:pPr>
        <w:numPr>
          <w:ilvl w:val="0"/>
          <w:numId w:val="3"/>
        </w:numPr>
        <w:tabs>
          <w:tab w:val="left" w:pos="360"/>
        </w:tabs>
        <w:ind w:left="360"/>
        <w:rPr>
          <w:rFonts w:hint="eastAsia"/>
        </w:rPr>
      </w:pPr>
      <w:r>
        <w:rPr>
          <w:rFonts w:ascii="Arial" w:hAnsi="Arial" w:cs="Arial"/>
        </w:rPr>
        <w:t>Einschulungskonferenz (</w:t>
      </w:r>
      <w:r>
        <w:rPr>
          <w:rFonts w:ascii="Arial" w:hAnsi="Arial" w:cs="Arial"/>
          <w:i/>
          <w:sz w:val="22"/>
          <w:szCs w:val="22"/>
        </w:rPr>
        <w:t>Herbst und Frühsommer</w:t>
      </w:r>
      <w:r>
        <w:rPr>
          <w:rFonts w:ascii="Arial" w:hAnsi="Arial" w:cs="Arial"/>
        </w:rPr>
        <w:t>)</w:t>
      </w:r>
    </w:p>
    <w:p w:rsidR="00D325A1" w:rsidRDefault="0008629F">
      <w:pPr>
        <w:numPr>
          <w:ilvl w:val="0"/>
          <w:numId w:val="3"/>
        </w:numPr>
        <w:tabs>
          <w:tab w:val="left" w:pos="360"/>
        </w:tabs>
        <w:ind w:left="360"/>
        <w:rPr>
          <w:rFonts w:hint="eastAsia"/>
        </w:rPr>
      </w:pPr>
      <w:r>
        <w:rPr>
          <w:rFonts w:ascii="Arial" w:hAnsi="Arial" w:cs="Arial"/>
        </w:rPr>
        <w:t>Hospitation der Erzieher/innen in Unterricht der Eingangsklassen (</w:t>
      </w:r>
      <w:r>
        <w:rPr>
          <w:rFonts w:ascii="Arial" w:hAnsi="Arial" w:cs="Arial"/>
          <w:i/>
          <w:sz w:val="22"/>
          <w:szCs w:val="22"/>
        </w:rPr>
        <w:t>Frühsommer</w:t>
      </w:r>
      <w:r>
        <w:rPr>
          <w:rFonts w:ascii="Arial" w:hAnsi="Arial" w:cs="Arial"/>
        </w:rPr>
        <w:t>)</w:t>
      </w:r>
    </w:p>
    <w:p w:rsidR="00D325A1" w:rsidRDefault="0008629F">
      <w:pPr>
        <w:numPr>
          <w:ilvl w:val="0"/>
          <w:numId w:val="3"/>
        </w:numPr>
        <w:tabs>
          <w:tab w:val="left" w:pos="360"/>
        </w:tabs>
        <w:ind w:left="360"/>
        <w:rPr>
          <w:rFonts w:ascii="Arial" w:hAnsi="Arial" w:cs="Arial"/>
        </w:rPr>
      </w:pPr>
      <w:r>
        <w:rPr>
          <w:rFonts w:ascii="Arial" w:hAnsi="Arial" w:cs="Arial"/>
        </w:rPr>
        <w:t xml:space="preserve">Hospitation der Lehrer/innen im Kindergarten </w:t>
      </w:r>
    </w:p>
    <w:p w:rsidR="00D325A1" w:rsidRDefault="0008629F">
      <w:pPr>
        <w:numPr>
          <w:ilvl w:val="0"/>
          <w:numId w:val="3"/>
        </w:numPr>
        <w:tabs>
          <w:tab w:val="left" w:pos="360"/>
        </w:tabs>
        <w:ind w:left="360"/>
        <w:rPr>
          <w:rFonts w:hint="eastAsia"/>
        </w:rPr>
      </w:pPr>
      <w:r>
        <w:rPr>
          <w:rFonts w:ascii="Arial" w:hAnsi="Arial" w:cs="Arial"/>
        </w:rPr>
        <w:t>Einzelgespräche mit Erzieher/innen der anderen Kindergärten auf Anfrage oder bei besonderen Problemen.</w:t>
      </w:r>
    </w:p>
    <w:p w:rsidR="00D325A1" w:rsidRDefault="00D325A1">
      <w:pPr>
        <w:rPr>
          <w:rFonts w:ascii="Arial" w:hAnsi="Arial" w:cs="Arial"/>
          <w:sz w:val="28"/>
          <w:u w:val="single"/>
        </w:rPr>
      </w:pPr>
    </w:p>
    <w:p w:rsidR="00D325A1" w:rsidRDefault="0008629F">
      <w:pPr>
        <w:rPr>
          <w:rFonts w:ascii="Arial" w:hAnsi="Arial" w:cs="Arial"/>
        </w:rPr>
      </w:pPr>
      <w:r>
        <w:rPr>
          <w:rFonts w:ascii="Arial" w:hAnsi="Arial" w:cs="Arial"/>
        </w:rPr>
        <w:t xml:space="preserve">Auch der Übergang von der Grundschule zu einer weiterführenden Schule ist für die Beteiligten nicht immer leicht. Die </w:t>
      </w:r>
      <w:r>
        <w:rPr>
          <w:rFonts w:ascii="Arial" w:hAnsi="Arial" w:cs="Arial"/>
          <w:b/>
        </w:rPr>
        <w:t>Teilnahme und der Austausch während der Erprobungsstufenkonferenzen der 5./6. Schuljahre</w:t>
      </w:r>
      <w:r>
        <w:rPr>
          <w:rFonts w:ascii="Arial" w:hAnsi="Arial" w:cs="Arial"/>
        </w:rPr>
        <w:t xml:space="preserve"> unterstützt die pädagogische Arbeit an den neuen Schulformen. </w:t>
      </w:r>
    </w:p>
    <w:p w:rsidR="00096A8E" w:rsidRDefault="00096A8E">
      <w:pPr>
        <w:rPr>
          <w:rFonts w:ascii="Arial" w:hAnsi="Arial" w:cs="Arial"/>
        </w:rPr>
      </w:pPr>
    </w:p>
    <w:p w:rsidR="00096A8E" w:rsidRDefault="00096A8E">
      <w:pPr>
        <w:rPr>
          <w:rFonts w:ascii="Arial" w:hAnsi="Arial" w:cs="Arial"/>
        </w:rPr>
      </w:pPr>
    </w:p>
    <w:p w:rsidR="00096A8E" w:rsidRDefault="00096A8E">
      <w:pPr>
        <w:rPr>
          <w:rFonts w:hint="eastAsia"/>
        </w:rPr>
      </w:pPr>
    </w:p>
    <w:p w:rsidR="00D325A1" w:rsidRDefault="0008629F">
      <w:pPr>
        <w:rPr>
          <w:rFonts w:ascii="Arial" w:hAnsi="Arial" w:cs="Arial"/>
          <w:b/>
          <w:bCs/>
          <w:sz w:val="28"/>
          <w:szCs w:val="28"/>
        </w:rPr>
      </w:pPr>
      <w:r>
        <w:rPr>
          <w:rFonts w:ascii="Arial" w:hAnsi="Arial" w:cs="Arial"/>
          <w:b/>
          <w:bCs/>
          <w:sz w:val="28"/>
          <w:szCs w:val="28"/>
        </w:rPr>
        <w:t xml:space="preserve">3.9.Verkehrserziehung  </w:t>
      </w:r>
    </w:p>
    <w:p w:rsidR="00D325A1" w:rsidRDefault="00D325A1">
      <w:pPr>
        <w:ind w:left="720"/>
        <w:rPr>
          <w:rFonts w:ascii="Arial" w:hAnsi="Arial" w:cs="Arial"/>
          <w:b/>
          <w:bCs/>
          <w:sz w:val="28"/>
          <w:szCs w:val="28"/>
        </w:rPr>
      </w:pPr>
    </w:p>
    <w:p w:rsidR="00D325A1" w:rsidRDefault="0008629F">
      <w:pPr>
        <w:ind w:left="720"/>
        <w:jc w:val="center"/>
        <w:rPr>
          <w:rFonts w:hint="eastAsia"/>
        </w:rPr>
      </w:pPr>
      <w:r>
        <w:rPr>
          <w:noProof/>
          <w:lang w:eastAsia="de-DE" w:bidi="ar-SA"/>
        </w:rPr>
        <w:drawing>
          <wp:inline distT="0" distB="0" distL="0" distR="0">
            <wp:extent cx="2293620" cy="98107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6"/>
                    <a:stretch>
                      <a:fillRect/>
                    </a:stretch>
                  </pic:blipFill>
                  <pic:spPr bwMode="auto">
                    <a:xfrm>
                      <a:off x="0" y="0"/>
                      <a:ext cx="2293620" cy="981075"/>
                    </a:xfrm>
                    <a:prstGeom prst="rect">
                      <a:avLst/>
                    </a:prstGeom>
                    <a:noFill/>
                    <a:ln w="9525">
                      <a:noFill/>
                      <a:miter lim="800000"/>
                      <a:headEnd/>
                      <a:tailEnd/>
                    </a:ln>
                  </pic:spPr>
                </pic:pic>
              </a:graphicData>
            </a:graphic>
          </wp:inline>
        </w:drawing>
      </w:r>
    </w:p>
    <w:p w:rsidR="00D325A1" w:rsidRDefault="00D325A1">
      <w:pPr>
        <w:rPr>
          <w:rFonts w:hint="eastAsia"/>
          <w:sz w:val="16"/>
        </w:rPr>
      </w:pPr>
    </w:p>
    <w:p w:rsidR="00D325A1" w:rsidRDefault="0008629F">
      <w:pPr>
        <w:pStyle w:val="Textkrper31"/>
        <w:rPr>
          <w:rFonts w:hint="eastAsia"/>
        </w:rPr>
      </w:pPr>
      <w:r>
        <w:rPr>
          <w:rFonts w:ascii="Arial" w:hAnsi="Arial" w:cs="Arial"/>
          <w:sz w:val="24"/>
        </w:rPr>
        <w:t xml:space="preserve">Die Zahl der Unfälle, in die Kinder verwickelt sind, bewegen sich auf einem hohen Niveau. </w:t>
      </w:r>
    </w:p>
    <w:p w:rsidR="00D325A1" w:rsidRDefault="0008629F">
      <w:pPr>
        <w:rPr>
          <w:rFonts w:hint="eastAsia"/>
        </w:rPr>
      </w:pPr>
      <w:r>
        <w:rPr>
          <w:rFonts w:ascii="Arial" w:hAnsi="Arial" w:cs="Arial"/>
        </w:rPr>
        <w:t xml:space="preserve">Zur Prävention ist die </w:t>
      </w:r>
      <w:r>
        <w:rPr>
          <w:rFonts w:ascii="Arial" w:hAnsi="Arial" w:cs="Arial"/>
          <w:b/>
        </w:rPr>
        <w:t xml:space="preserve">Verkehrspuppenbühne </w:t>
      </w:r>
      <w:r>
        <w:rPr>
          <w:rFonts w:ascii="Arial" w:hAnsi="Arial" w:cs="Arial"/>
        </w:rPr>
        <w:t>besonders beliebt und bewährt. Drei erfahrene Polizisten/innen bieten durch ein Puppenspiel die Möglichkeit, die Kinder mit den Regeln des Straßenverkehrs vertraut zu machen und die Identifikation mit den Figuren als pädagogisches Mittel zu nutzen. Dies</w:t>
      </w:r>
      <w:r w:rsidR="00096A8E">
        <w:rPr>
          <w:rFonts w:ascii="Arial" w:hAnsi="Arial" w:cs="Arial"/>
        </w:rPr>
        <w:t xml:space="preserve">e Veranstaltung findet  alle 2 Jahre </w:t>
      </w:r>
      <w:r>
        <w:rPr>
          <w:rFonts w:ascii="Arial" w:hAnsi="Arial" w:cs="Arial"/>
        </w:rPr>
        <w:t xml:space="preserve">für die Kinder des Jahrgangs 1 </w:t>
      </w:r>
      <w:r w:rsidR="00096A8E">
        <w:rPr>
          <w:rFonts w:ascii="Arial" w:hAnsi="Arial" w:cs="Arial"/>
        </w:rPr>
        <w:t xml:space="preserve">und 2 </w:t>
      </w:r>
      <w:r>
        <w:rPr>
          <w:rFonts w:ascii="Arial" w:hAnsi="Arial" w:cs="Arial"/>
        </w:rPr>
        <w:t>statt.</w:t>
      </w:r>
    </w:p>
    <w:p w:rsidR="00D325A1" w:rsidRDefault="00D325A1">
      <w:pPr>
        <w:pStyle w:val="Textkrper31"/>
        <w:rPr>
          <w:rFonts w:ascii="Arial" w:hAnsi="Arial" w:cs="Arial"/>
          <w:sz w:val="24"/>
        </w:rPr>
      </w:pPr>
    </w:p>
    <w:p w:rsidR="00D325A1" w:rsidRDefault="0008629F">
      <w:pPr>
        <w:pStyle w:val="Textkrper31"/>
        <w:rPr>
          <w:rFonts w:hint="eastAsia"/>
        </w:rPr>
      </w:pPr>
      <w:r>
        <w:rPr>
          <w:rFonts w:ascii="Arial" w:hAnsi="Arial" w:cs="Arial"/>
          <w:sz w:val="24"/>
        </w:rPr>
        <w:t xml:space="preserve">Eine besondere Schwierigkeit der ersten Schultage stellt die Fahrt mit dem </w:t>
      </w:r>
      <w:r>
        <w:rPr>
          <w:rFonts w:ascii="Arial" w:hAnsi="Arial" w:cs="Arial"/>
          <w:b/>
          <w:sz w:val="24"/>
        </w:rPr>
        <w:t>Schulbus</w:t>
      </w:r>
      <w:r>
        <w:rPr>
          <w:rFonts w:ascii="Arial" w:hAnsi="Arial" w:cs="Arial"/>
          <w:sz w:val="24"/>
        </w:rPr>
        <w:t xml:space="preserve"> dar. Daher begleiten die Kollegen/innen die Heimfahrten während der </w:t>
      </w:r>
      <w:r w:rsidR="00096A8E">
        <w:rPr>
          <w:rFonts w:ascii="Arial" w:hAnsi="Arial" w:cs="Arial"/>
          <w:sz w:val="24"/>
        </w:rPr>
        <w:lastRenderedPageBreak/>
        <w:t>ersten 1-2 Tage</w:t>
      </w:r>
      <w:r>
        <w:rPr>
          <w:rFonts w:ascii="Arial" w:hAnsi="Arial" w:cs="Arial"/>
          <w:sz w:val="24"/>
        </w:rPr>
        <w:t>. So ist gewährleistet, dass alle Kinder an der für sie richtigen Haltestelle aussteigen und mit ersten Verhaltensregeln im Bus/an der Bushaltestelle etc. vertraut werden. Auch die Paten/Patinnen unterstützen die Lernanfänger/innen in ihrem Verhalten.</w:t>
      </w:r>
    </w:p>
    <w:p w:rsidR="00D325A1" w:rsidRDefault="00D325A1">
      <w:pPr>
        <w:pStyle w:val="Textkrper31"/>
        <w:rPr>
          <w:rFonts w:ascii="Arial" w:hAnsi="Arial" w:cs="Arial"/>
          <w:bCs/>
          <w:iCs/>
          <w:sz w:val="24"/>
        </w:rPr>
      </w:pPr>
    </w:p>
    <w:p w:rsidR="00D325A1" w:rsidRDefault="0008629F">
      <w:pPr>
        <w:pStyle w:val="Textkrper31"/>
        <w:rPr>
          <w:rFonts w:hint="eastAsia"/>
        </w:rPr>
      </w:pPr>
      <w:r>
        <w:rPr>
          <w:rFonts w:ascii="Arial" w:hAnsi="Arial" w:cs="Arial"/>
          <w:bCs/>
          <w:iCs/>
          <w:sz w:val="24"/>
        </w:rPr>
        <w:t xml:space="preserve">Um die </w:t>
      </w:r>
      <w:r>
        <w:rPr>
          <w:rFonts w:ascii="Arial" w:hAnsi="Arial" w:cs="Arial"/>
          <w:b/>
          <w:iCs/>
          <w:sz w:val="24"/>
        </w:rPr>
        <w:t>Sicherheit der Kinder beim Ein- und Aussteigen</w:t>
      </w:r>
      <w:r>
        <w:rPr>
          <w:rFonts w:ascii="Arial" w:hAnsi="Arial" w:cs="Arial"/>
          <w:bCs/>
          <w:iCs/>
          <w:sz w:val="24"/>
        </w:rPr>
        <w:t xml:space="preserve"> zu erhöhen, ist die Bushaltestelle in der Wendeschleife der Schule im Jahre 2006 umgestaltet worden. Sie wird jeweils nach Unterrichtsschluss durch eine Lehrkraft beaufsichtigt.</w:t>
      </w:r>
    </w:p>
    <w:p w:rsidR="00D325A1" w:rsidRDefault="00D325A1">
      <w:pPr>
        <w:pStyle w:val="Textkrper31"/>
        <w:rPr>
          <w:rFonts w:ascii="Arial" w:hAnsi="Arial" w:cs="Arial"/>
          <w:sz w:val="24"/>
        </w:rPr>
      </w:pPr>
    </w:p>
    <w:p w:rsidR="00D325A1" w:rsidRDefault="0008629F">
      <w:pPr>
        <w:pStyle w:val="Textkrper31"/>
        <w:rPr>
          <w:rFonts w:hint="eastAsia"/>
        </w:rPr>
      </w:pPr>
      <w:r>
        <w:rPr>
          <w:rFonts w:ascii="Arial" w:hAnsi="Arial" w:cs="Arial"/>
          <w:sz w:val="24"/>
        </w:rPr>
        <w:t xml:space="preserve">Der Schulhof der Grundschule </w:t>
      </w:r>
      <w:proofErr w:type="spellStart"/>
      <w:r>
        <w:rPr>
          <w:rFonts w:ascii="Arial" w:hAnsi="Arial" w:cs="Arial"/>
          <w:sz w:val="24"/>
        </w:rPr>
        <w:t>Benninghausen</w:t>
      </w:r>
      <w:proofErr w:type="spellEnd"/>
      <w:r>
        <w:rPr>
          <w:rFonts w:ascii="Arial" w:hAnsi="Arial" w:cs="Arial"/>
          <w:sz w:val="24"/>
        </w:rPr>
        <w:t xml:space="preserve"> als markierter „Schonraum“ mit aufgemalten Verkehrswegen und Verkehrszeichen dient als Möglichkeit für Kinder ab dem 1. Schuljahr, gezielte Übungen mit den schuleigenen Fahrrädern zur Förderung von Gleichgewicht, Reaktionsfähigkeit und Sicherheit im Umgang mit einem Verkehrsgerät durchzuführen.</w:t>
      </w:r>
    </w:p>
    <w:p w:rsidR="00D325A1" w:rsidRDefault="00D325A1">
      <w:pPr>
        <w:pStyle w:val="Textkrper31"/>
        <w:rPr>
          <w:rFonts w:ascii="Arial" w:hAnsi="Arial" w:cs="Arial"/>
          <w:b/>
          <w:i/>
          <w:sz w:val="24"/>
        </w:rPr>
      </w:pPr>
    </w:p>
    <w:p w:rsidR="00D325A1" w:rsidRDefault="0008629F">
      <w:pPr>
        <w:rPr>
          <w:rFonts w:hint="eastAsia"/>
        </w:rPr>
      </w:pPr>
      <w:r>
        <w:rPr>
          <w:rFonts w:ascii="Arial" w:hAnsi="Arial" w:cs="Arial"/>
        </w:rPr>
        <w:t xml:space="preserve">Jährlich finden diese Übungsformen im 4. Schuljahr ihren Abschluss in der von Lehrern/Lehrerinnen, Eltern und Polizeibeamten/innen geplanten und durchgeführten </w:t>
      </w:r>
      <w:r>
        <w:rPr>
          <w:rFonts w:ascii="Arial" w:hAnsi="Arial" w:cs="Arial"/>
          <w:b/>
        </w:rPr>
        <w:t>Radfahrausbildung</w:t>
      </w:r>
      <w:r>
        <w:rPr>
          <w:rFonts w:ascii="Arial" w:hAnsi="Arial" w:cs="Arial"/>
        </w:rPr>
        <w:t xml:space="preserve"> mit abschließender </w:t>
      </w:r>
      <w:r>
        <w:rPr>
          <w:rFonts w:ascii="Arial" w:hAnsi="Arial" w:cs="Arial"/>
          <w:b/>
        </w:rPr>
        <w:t xml:space="preserve">Radfahrprüfung. </w:t>
      </w:r>
    </w:p>
    <w:p w:rsidR="00D325A1" w:rsidRDefault="0008629F">
      <w:pPr>
        <w:rPr>
          <w:rFonts w:hint="eastAsia"/>
        </w:rPr>
      </w:pPr>
      <w:r>
        <w:rPr>
          <w:rFonts w:ascii="Arial" w:hAnsi="Arial" w:cs="Arial"/>
        </w:rPr>
        <w:t>(</w:t>
      </w:r>
      <w:r>
        <w:rPr>
          <w:rFonts w:ascii="Arial" w:hAnsi="Arial" w:cs="Arial"/>
          <w:i/>
          <w:sz w:val="22"/>
          <w:szCs w:val="22"/>
        </w:rPr>
        <w:t>s. Radfahrkonzept</w:t>
      </w:r>
      <w:r>
        <w:rPr>
          <w:rFonts w:ascii="Arial" w:hAnsi="Arial" w:cs="Arial"/>
        </w:rPr>
        <w:t>)</w:t>
      </w:r>
    </w:p>
    <w:p w:rsidR="00D325A1" w:rsidRDefault="00D325A1">
      <w:pPr>
        <w:rPr>
          <w:rFonts w:hint="eastAsia"/>
          <w:sz w:val="28"/>
          <w:u w:val="single"/>
        </w:rPr>
      </w:pPr>
    </w:p>
    <w:p w:rsidR="00D325A1" w:rsidRDefault="00D325A1">
      <w:pPr>
        <w:rPr>
          <w:rFonts w:hint="eastAsia"/>
          <w:sz w:val="28"/>
          <w:u w:val="single"/>
        </w:rPr>
      </w:pPr>
    </w:p>
    <w:p w:rsidR="00D325A1" w:rsidRDefault="00D325A1">
      <w:pPr>
        <w:rPr>
          <w:rFonts w:hint="eastAsia"/>
          <w:sz w:val="28"/>
          <w:u w:val="single"/>
        </w:rPr>
      </w:pPr>
    </w:p>
    <w:p w:rsidR="00D325A1" w:rsidRDefault="00D325A1">
      <w:pPr>
        <w:rPr>
          <w:rFonts w:hint="eastAsia"/>
          <w:sz w:val="28"/>
          <w:u w:val="single"/>
        </w:rPr>
      </w:pPr>
    </w:p>
    <w:p w:rsidR="00D325A1" w:rsidRDefault="00D325A1">
      <w:pPr>
        <w:rPr>
          <w:sz w:val="28"/>
          <w:u w:val="single"/>
        </w:rPr>
      </w:pPr>
    </w:p>
    <w:p w:rsidR="002D2AC3" w:rsidRDefault="002D2AC3">
      <w:pPr>
        <w:rPr>
          <w:sz w:val="28"/>
          <w:u w:val="single"/>
        </w:rPr>
      </w:pPr>
    </w:p>
    <w:p w:rsidR="002D2AC3" w:rsidRDefault="002D2AC3">
      <w:pPr>
        <w:rPr>
          <w:sz w:val="28"/>
          <w:u w:val="single"/>
        </w:rPr>
      </w:pPr>
    </w:p>
    <w:p w:rsidR="002D2AC3" w:rsidRDefault="002D2AC3">
      <w:pPr>
        <w:rPr>
          <w:sz w:val="28"/>
          <w:u w:val="single"/>
        </w:rPr>
      </w:pPr>
    </w:p>
    <w:p w:rsidR="002D2AC3" w:rsidRDefault="002D2AC3">
      <w:pPr>
        <w:rPr>
          <w:sz w:val="28"/>
          <w:u w:val="single"/>
        </w:rPr>
      </w:pPr>
    </w:p>
    <w:p w:rsidR="002D2AC3" w:rsidRDefault="002D2AC3">
      <w:pPr>
        <w:rPr>
          <w:rFonts w:hint="eastAsia"/>
          <w:sz w:val="28"/>
          <w:u w:val="single"/>
        </w:rPr>
      </w:pPr>
    </w:p>
    <w:p w:rsidR="00D325A1" w:rsidRDefault="0008629F">
      <w:pPr>
        <w:rPr>
          <w:rFonts w:hint="eastAsia"/>
        </w:rPr>
      </w:pPr>
      <w:r>
        <w:rPr>
          <w:rFonts w:ascii="Arial" w:hAnsi="Arial" w:cs="Arial"/>
          <w:b/>
          <w:bCs/>
          <w:sz w:val="28"/>
          <w:szCs w:val="28"/>
        </w:rPr>
        <w:t>3.10.besondere Veranstaltungen/Vereinbarungen</w:t>
      </w:r>
      <w:r>
        <w:rPr>
          <w:b/>
          <w:bCs/>
          <w:sz w:val="28"/>
          <w:szCs w:val="28"/>
        </w:rPr>
        <w:t xml:space="preserve"> </w:t>
      </w:r>
    </w:p>
    <w:p w:rsidR="00D325A1" w:rsidRDefault="00D325A1">
      <w:pPr>
        <w:ind w:left="720"/>
        <w:rPr>
          <w:rFonts w:hint="eastAsia"/>
          <w:b/>
          <w:bCs/>
          <w:sz w:val="28"/>
          <w:szCs w:val="28"/>
        </w:rPr>
      </w:pPr>
    </w:p>
    <w:p w:rsidR="00D325A1" w:rsidRDefault="0008629F">
      <w:pPr>
        <w:jc w:val="center"/>
        <w:rPr>
          <w:rFonts w:hint="eastAsia"/>
        </w:rPr>
      </w:pPr>
      <w:r>
        <w:rPr>
          <w:b/>
          <w:bCs/>
          <w:sz w:val="28"/>
        </w:rPr>
        <w:t xml:space="preserve">    </w:t>
      </w:r>
      <w:r>
        <w:rPr>
          <w:b/>
          <w:bCs/>
          <w:noProof/>
          <w:sz w:val="28"/>
          <w:lang w:eastAsia="de-DE" w:bidi="ar-SA"/>
        </w:rPr>
        <w:drawing>
          <wp:inline distT="0" distB="0" distL="0" distR="0">
            <wp:extent cx="2769235" cy="92202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7"/>
                    <a:stretch>
                      <a:fillRect/>
                    </a:stretch>
                  </pic:blipFill>
                  <pic:spPr bwMode="auto">
                    <a:xfrm>
                      <a:off x="0" y="0"/>
                      <a:ext cx="2769235" cy="922020"/>
                    </a:xfrm>
                    <a:prstGeom prst="rect">
                      <a:avLst/>
                    </a:prstGeom>
                    <a:noFill/>
                    <a:ln w="9525">
                      <a:noFill/>
                      <a:miter lim="800000"/>
                      <a:headEnd/>
                      <a:tailEnd/>
                    </a:ln>
                  </pic:spPr>
                </pic:pic>
              </a:graphicData>
            </a:graphic>
          </wp:inline>
        </w:drawing>
      </w:r>
    </w:p>
    <w:p w:rsidR="00D325A1" w:rsidRDefault="00D325A1">
      <w:pPr>
        <w:jc w:val="center"/>
        <w:rPr>
          <w:rFonts w:hint="eastAsia"/>
          <w:b/>
          <w:bCs/>
          <w:sz w:val="28"/>
        </w:rPr>
      </w:pPr>
    </w:p>
    <w:p w:rsidR="00D325A1" w:rsidRDefault="0008629F">
      <w:pPr>
        <w:pStyle w:val="Listenabsatz"/>
        <w:numPr>
          <w:ilvl w:val="0"/>
          <w:numId w:val="5"/>
        </w:numPr>
        <w:rPr>
          <w:rFonts w:hint="eastAsia"/>
        </w:rPr>
      </w:pPr>
      <w:r>
        <w:rPr>
          <w:rFonts w:ascii="Arial" w:hAnsi="Arial" w:cs="Arial"/>
        </w:rPr>
        <w:t xml:space="preserve">Die Achtung vor Natur und Umwelt gebietet, alle Kinder frühzeitig an getrennte Müllsysteme und wieder verwertbare Materialien heranzuführen. Zur Förderung des Umweltbewusstseins, werden die Kinder angeleitet, die verschiedenen Abfälle in den dafür vorgesehenen Behältnissen </w:t>
      </w:r>
      <w:r>
        <w:rPr>
          <w:rFonts w:ascii="Arial" w:hAnsi="Arial" w:cs="Arial"/>
          <w:b/>
        </w:rPr>
        <w:t>(</w:t>
      </w:r>
      <w:r>
        <w:rPr>
          <w:rFonts w:ascii="Arial" w:hAnsi="Arial" w:cs="Arial"/>
          <w:b/>
          <w:i/>
          <w:sz w:val="22"/>
          <w:szCs w:val="22"/>
        </w:rPr>
        <w:t>Biotonne, Korksammeltonne, Papierbehälter und gelber Sack</w:t>
      </w:r>
      <w:r>
        <w:rPr>
          <w:rFonts w:ascii="Arial" w:hAnsi="Arial" w:cs="Arial"/>
          <w:b/>
        </w:rPr>
        <w:t>)</w:t>
      </w:r>
      <w:r>
        <w:rPr>
          <w:rFonts w:ascii="Arial" w:hAnsi="Arial" w:cs="Arial"/>
        </w:rPr>
        <w:t xml:space="preserve"> zu entsorgen.</w:t>
      </w:r>
    </w:p>
    <w:p w:rsidR="00D325A1" w:rsidRDefault="00D325A1">
      <w:pPr>
        <w:pStyle w:val="Listenabsatz"/>
        <w:rPr>
          <w:rFonts w:ascii="Arial" w:hAnsi="Arial" w:cs="Arial"/>
        </w:rPr>
      </w:pPr>
    </w:p>
    <w:p w:rsidR="00D325A1" w:rsidRDefault="0008629F">
      <w:pPr>
        <w:pStyle w:val="Listenabsatz"/>
        <w:numPr>
          <w:ilvl w:val="0"/>
          <w:numId w:val="5"/>
        </w:numPr>
        <w:rPr>
          <w:rFonts w:hint="eastAsia"/>
        </w:rPr>
      </w:pPr>
      <w:r>
        <w:rPr>
          <w:rFonts w:ascii="Arial" w:hAnsi="Arial" w:cs="Arial"/>
        </w:rPr>
        <w:t xml:space="preserve">Um eine einheitliche Regelung für die ganze Schule - auch bei Vertretungsunterricht - zu gewährleisten, wurde für die </w:t>
      </w:r>
      <w:r>
        <w:rPr>
          <w:rFonts w:ascii="Arial" w:hAnsi="Arial" w:cs="Arial"/>
          <w:b/>
        </w:rPr>
        <w:t>Heftmappen</w:t>
      </w:r>
      <w:r>
        <w:rPr>
          <w:rFonts w:ascii="Arial" w:hAnsi="Arial" w:cs="Arial"/>
        </w:rPr>
        <w:t xml:space="preserve"> der Kinder folgende </w:t>
      </w:r>
      <w:r>
        <w:rPr>
          <w:rFonts w:ascii="Arial" w:hAnsi="Arial" w:cs="Arial"/>
          <w:b/>
        </w:rPr>
        <w:t xml:space="preserve">Festlegung </w:t>
      </w:r>
      <w:r>
        <w:rPr>
          <w:rFonts w:ascii="Arial" w:hAnsi="Arial" w:cs="Arial"/>
        </w:rPr>
        <w:t>getroffen:</w:t>
      </w:r>
    </w:p>
    <w:p w:rsidR="00D325A1" w:rsidRDefault="00D325A1">
      <w:pPr>
        <w:pStyle w:val="Textkrper31"/>
        <w:jc w:val="center"/>
        <w:rPr>
          <w:rFonts w:ascii="Arial" w:hAnsi="Arial" w:cs="Arial"/>
          <w:sz w:val="24"/>
        </w:rPr>
      </w:pPr>
    </w:p>
    <w:tbl>
      <w:tblPr>
        <w:tblW w:w="5821" w:type="dxa"/>
        <w:tblInd w:w="2219"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3543"/>
        <w:gridCol w:w="2278"/>
      </w:tblGrid>
      <w:tr w:rsidR="00D325A1">
        <w:tc>
          <w:tcPr>
            <w:tcW w:w="3542" w:type="dxa"/>
            <w:tcBorders>
              <w:top w:val="single" w:sz="4" w:space="0" w:color="000001"/>
              <w:left w:val="single" w:sz="4" w:space="0" w:color="000001"/>
              <w:bottom w:val="single" w:sz="4" w:space="0" w:color="000001"/>
            </w:tcBorders>
            <w:shd w:val="clear" w:color="auto" w:fill="F2F2F2"/>
            <w:tcMar>
              <w:left w:w="93" w:type="dxa"/>
            </w:tcMar>
          </w:tcPr>
          <w:p w:rsidR="00D325A1" w:rsidRDefault="0008629F">
            <w:pPr>
              <w:pStyle w:val="Textkrper31"/>
              <w:ind w:right="703"/>
              <w:rPr>
                <w:rFonts w:hint="eastAsia"/>
              </w:rPr>
            </w:pPr>
            <w:r>
              <w:rPr>
                <w:rFonts w:ascii="Arial" w:hAnsi="Arial" w:cs="Arial"/>
                <w:b/>
                <w:sz w:val="24"/>
              </w:rPr>
              <w:lastRenderedPageBreak/>
              <w:t>Elternmappe</w:t>
            </w:r>
          </w:p>
          <w:p w:rsidR="00D325A1" w:rsidRDefault="00D325A1">
            <w:pPr>
              <w:pStyle w:val="Textkrper31"/>
              <w:ind w:right="703"/>
              <w:rPr>
                <w:rFonts w:ascii="Arial" w:hAnsi="Arial" w:cs="Arial"/>
                <w:b/>
                <w:sz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325A1" w:rsidRDefault="0008629F">
            <w:pPr>
              <w:pStyle w:val="Textkrper31"/>
              <w:rPr>
                <w:rFonts w:ascii="Arial" w:hAnsi="Arial" w:cs="Arial"/>
                <w:i/>
                <w:sz w:val="24"/>
              </w:rPr>
            </w:pPr>
            <w:r>
              <w:rPr>
                <w:rFonts w:ascii="Arial" w:hAnsi="Arial" w:cs="Arial"/>
                <w:i/>
                <w:sz w:val="24"/>
              </w:rPr>
              <w:t>gelb</w:t>
            </w:r>
          </w:p>
        </w:tc>
      </w:tr>
      <w:tr w:rsidR="00D325A1">
        <w:tc>
          <w:tcPr>
            <w:tcW w:w="3542" w:type="dxa"/>
            <w:tcBorders>
              <w:top w:val="single" w:sz="4" w:space="0" w:color="000001"/>
              <w:left w:val="single" w:sz="4" w:space="0" w:color="000001"/>
              <w:bottom w:val="single" w:sz="4" w:space="0" w:color="000001"/>
            </w:tcBorders>
            <w:shd w:val="clear" w:color="auto" w:fill="F2F2F2"/>
            <w:tcMar>
              <w:left w:w="93" w:type="dxa"/>
            </w:tcMar>
          </w:tcPr>
          <w:p w:rsidR="00D325A1" w:rsidRDefault="0008629F">
            <w:pPr>
              <w:pStyle w:val="Textkrper31"/>
              <w:rPr>
                <w:rFonts w:ascii="Arial" w:hAnsi="Arial" w:cs="Arial"/>
                <w:b/>
                <w:sz w:val="24"/>
              </w:rPr>
            </w:pPr>
            <w:r>
              <w:rPr>
                <w:rFonts w:ascii="Arial" w:hAnsi="Arial" w:cs="Arial"/>
                <w:b/>
                <w:sz w:val="24"/>
              </w:rPr>
              <w:t>Rechenmappe</w:t>
            </w:r>
          </w:p>
          <w:p w:rsidR="00D325A1" w:rsidRDefault="00D325A1">
            <w:pPr>
              <w:pStyle w:val="Textkrper31"/>
              <w:rPr>
                <w:rFonts w:ascii="Arial" w:hAnsi="Arial" w:cs="Arial"/>
                <w:b/>
                <w:sz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325A1" w:rsidRDefault="0008629F">
            <w:pPr>
              <w:pStyle w:val="Textkrper31"/>
              <w:rPr>
                <w:rFonts w:ascii="Arial" w:hAnsi="Arial" w:cs="Arial"/>
                <w:i/>
                <w:sz w:val="24"/>
              </w:rPr>
            </w:pPr>
            <w:r>
              <w:rPr>
                <w:rFonts w:ascii="Arial" w:hAnsi="Arial" w:cs="Arial"/>
                <w:i/>
                <w:sz w:val="24"/>
              </w:rPr>
              <w:t>rot</w:t>
            </w:r>
          </w:p>
        </w:tc>
      </w:tr>
      <w:tr w:rsidR="00D325A1">
        <w:trPr>
          <w:trHeight w:val="458"/>
        </w:trPr>
        <w:tc>
          <w:tcPr>
            <w:tcW w:w="3542" w:type="dxa"/>
            <w:tcBorders>
              <w:top w:val="single" w:sz="4" w:space="0" w:color="000001"/>
              <w:left w:val="single" w:sz="4" w:space="0" w:color="000001"/>
              <w:bottom w:val="single" w:sz="4" w:space="0" w:color="000001"/>
            </w:tcBorders>
            <w:shd w:val="clear" w:color="auto" w:fill="F2F2F2"/>
            <w:tcMar>
              <w:left w:w="93" w:type="dxa"/>
            </w:tcMar>
          </w:tcPr>
          <w:p w:rsidR="00D325A1" w:rsidRDefault="0008629F">
            <w:pPr>
              <w:pStyle w:val="Textkrper31"/>
              <w:rPr>
                <w:rFonts w:ascii="Arial" w:hAnsi="Arial" w:cs="Arial"/>
                <w:b/>
                <w:sz w:val="24"/>
              </w:rPr>
            </w:pPr>
            <w:r>
              <w:rPr>
                <w:rFonts w:ascii="Arial" w:hAnsi="Arial" w:cs="Arial"/>
                <w:b/>
                <w:sz w:val="24"/>
              </w:rPr>
              <w:t>Sprachmappe</w:t>
            </w:r>
          </w:p>
          <w:p w:rsidR="00D325A1" w:rsidRDefault="00D325A1">
            <w:pPr>
              <w:pStyle w:val="Textkrper31"/>
              <w:rPr>
                <w:rFonts w:ascii="Arial" w:hAnsi="Arial" w:cs="Arial"/>
                <w:b/>
                <w:sz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325A1" w:rsidRDefault="0008629F">
            <w:pPr>
              <w:pStyle w:val="Textkrper31"/>
              <w:rPr>
                <w:rFonts w:ascii="Arial" w:hAnsi="Arial" w:cs="Arial"/>
                <w:i/>
                <w:sz w:val="24"/>
              </w:rPr>
            </w:pPr>
            <w:r>
              <w:rPr>
                <w:rFonts w:ascii="Arial" w:hAnsi="Arial" w:cs="Arial"/>
                <w:i/>
                <w:sz w:val="24"/>
              </w:rPr>
              <w:t>blau</w:t>
            </w:r>
          </w:p>
        </w:tc>
      </w:tr>
      <w:tr w:rsidR="00D325A1">
        <w:tc>
          <w:tcPr>
            <w:tcW w:w="3542" w:type="dxa"/>
            <w:tcBorders>
              <w:top w:val="single" w:sz="4" w:space="0" w:color="000001"/>
              <w:left w:val="single" w:sz="4" w:space="0" w:color="000001"/>
              <w:bottom w:val="single" w:sz="4" w:space="0" w:color="000001"/>
            </w:tcBorders>
            <w:shd w:val="clear" w:color="auto" w:fill="F2F2F2"/>
            <w:tcMar>
              <w:left w:w="93" w:type="dxa"/>
            </w:tcMar>
          </w:tcPr>
          <w:p w:rsidR="00D325A1" w:rsidRDefault="0008629F">
            <w:pPr>
              <w:pStyle w:val="Textkrper31"/>
              <w:rPr>
                <w:rFonts w:ascii="Arial" w:hAnsi="Arial" w:cs="Arial"/>
                <w:b/>
                <w:sz w:val="24"/>
              </w:rPr>
            </w:pPr>
            <w:r>
              <w:rPr>
                <w:rFonts w:ascii="Arial" w:hAnsi="Arial" w:cs="Arial"/>
                <w:b/>
                <w:sz w:val="24"/>
              </w:rPr>
              <w:t>Sachunterricht</w:t>
            </w:r>
          </w:p>
          <w:p w:rsidR="00D325A1" w:rsidRDefault="00D325A1">
            <w:pPr>
              <w:pStyle w:val="Textkrper31"/>
              <w:rPr>
                <w:rFonts w:ascii="Arial" w:hAnsi="Arial" w:cs="Arial"/>
                <w:b/>
                <w:sz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325A1" w:rsidRDefault="0008629F">
            <w:pPr>
              <w:pStyle w:val="Textkrper31"/>
              <w:rPr>
                <w:rFonts w:ascii="Arial" w:hAnsi="Arial" w:cs="Arial"/>
                <w:i/>
                <w:sz w:val="24"/>
              </w:rPr>
            </w:pPr>
            <w:r>
              <w:rPr>
                <w:rFonts w:ascii="Arial" w:hAnsi="Arial" w:cs="Arial"/>
                <w:i/>
                <w:sz w:val="24"/>
              </w:rPr>
              <w:t>grün</w:t>
            </w:r>
          </w:p>
        </w:tc>
      </w:tr>
      <w:tr w:rsidR="00D325A1">
        <w:tc>
          <w:tcPr>
            <w:tcW w:w="3542" w:type="dxa"/>
            <w:tcBorders>
              <w:top w:val="single" w:sz="4" w:space="0" w:color="000001"/>
              <w:left w:val="single" w:sz="4" w:space="0" w:color="000001"/>
              <w:bottom w:val="single" w:sz="4" w:space="0" w:color="000001"/>
            </w:tcBorders>
            <w:shd w:val="clear" w:color="auto" w:fill="F2F2F2"/>
            <w:tcMar>
              <w:left w:w="93" w:type="dxa"/>
            </w:tcMar>
          </w:tcPr>
          <w:p w:rsidR="00D325A1" w:rsidRDefault="0008629F">
            <w:pPr>
              <w:pStyle w:val="Textkrper31"/>
              <w:rPr>
                <w:rFonts w:ascii="Arial" w:hAnsi="Arial" w:cs="Arial"/>
                <w:b/>
                <w:sz w:val="24"/>
              </w:rPr>
            </w:pPr>
            <w:r>
              <w:rPr>
                <w:rFonts w:ascii="Arial" w:hAnsi="Arial" w:cs="Arial"/>
                <w:b/>
                <w:sz w:val="24"/>
              </w:rPr>
              <w:t>Religion</w:t>
            </w:r>
          </w:p>
          <w:p w:rsidR="00D325A1" w:rsidRDefault="00D325A1">
            <w:pPr>
              <w:pStyle w:val="Textkrper31"/>
              <w:rPr>
                <w:rFonts w:ascii="Arial" w:hAnsi="Arial" w:cs="Arial"/>
                <w:b/>
                <w:sz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325A1" w:rsidRDefault="0008629F">
            <w:pPr>
              <w:pStyle w:val="Textkrper31"/>
              <w:rPr>
                <w:rFonts w:ascii="Arial" w:hAnsi="Arial" w:cs="Arial"/>
                <w:i/>
                <w:sz w:val="24"/>
              </w:rPr>
            </w:pPr>
            <w:r>
              <w:rPr>
                <w:rFonts w:ascii="Arial" w:hAnsi="Arial" w:cs="Arial"/>
                <w:i/>
                <w:sz w:val="24"/>
              </w:rPr>
              <w:t>weiß/naturfarben</w:t>
            </w:r>
          </w:p>
        </w:tc>
      </w:tr>
      <w:tr w:rsidR="00D325A1">
        <w:tc>
          <w:tcPr>
            <w:tcW w:w="3542" w:type="dxa"/>
            <w:tcBorders>
              <w:top w:val="single" w:sz="4" w:space="0" w:color="000001"/>
              <w:left w:val="single" w:sz="4" w:space="0" w:color="000001"/>
              <w:bottom w:val="single" w:sz="4" w:space="0" w:color="000001"/>
            </w:tcBorders>
            <w:shd w:val="clear" w:color="auto" w:fill="F2F2F2"/>
            <w:tcMar>
              <w:left w:w="93" w:type="dxa"/>
            </w:tcMar>
          </w:tcPr>
          <w:p w:rsidR="00D325A1" w:rsidRDefault="0008629F">
            <w:pPr>
              <w:pStyle w:val="Textkrper31"/>
              <w:rPr>
                <w:rFonts w:ascii="Arial" w:hAnsi="Arial" w:cs="Arial"/>
                <w:b/>
                <w:sz w:val="24"/>
              </w:rPr>
            </w:pPr>
            <w:r>
              <w:rPr>
                <w:rFonts w:ascii="Arial" w:hAnsi="Arial" w:cs="Arial"/>
                <w:b/>
                <w:sz w:val="24"/>
              </w:rPr>
              <w:t>Musik</w:t>
            </w:r>
          </w:p>
          <w:p w:rsidR="00D325A1" w:rsidRDefault="00D325A1">
            <w:pPr>
              <w:pStyle w:val="Textkrper31"/>
              <w:rPr>
                <w:rFonts w:ascii="Arial" w:hAnsi="Arial" w:cs="Arial"/>
                <w:b/>
                <w:sz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325A1" w:rsidRDefault="0008629F">
            <w:pPr>
              <w:pStyle w:val="Textkrper31"/>
              <w:rPr>
                <w:rFonts w:ascii="Arial" w:hAnsi="Arial" w:cs="Arial"/>
                <w:i/>
                <w:sz w:val="24"/>
              </w:rPr>
            </w:pPr>
            <w:r>
              <w:rPr>
                <w:rFonts w:ascii="Arial" w:hAnsi="Arial" w:cs="Arial"/>
                <w:i/>
                <w:sz w:val="24"/>
              </w:rPr>
              <w:t>orange</w:t>
            </w:r>
          </w:p>
        </w:tc>
      </w:tr>
      <w:tr w:rsidR="00D325A1">
        <w:tc>
          <w:tcPr>
            <w:tcW w:w="3542" w:type="dxa"/>
            <w:tcBorders>
              <w:top w:val="single" w:sz="4" w:space="0" w:color="000001"/>
              <w:left w:val="single" w:sz="4" w:space="0" w:color="000001"/>
              <w:bottom w:val="single" w:sz="4" w:space="0" w:color="000001"/>
            </w:tcBorders>
            <w:shd w:val="clear" w:color="auto" w:fill="F2F2F2"/>
            <w:tcMar>
              <w:left w:w="93" w:type="dxa"/>
            </w:tcMar>
          </w:tcPr>
          <w:p w:rsidR="00D325A1" w:rsidRDefault="0008629F">
            <w:pPr>
              <w:pStyle w:val="Textkrper31"/>
              <w:rPr>
                <w:rFonts w:ascii="Arial" w:hAnsi="Arial" w:cs="Arial"/>
                <w:b/>
                <w:sz w:val="24"/>
              </w:rPr>
            </w:pPr>
            <w:r>
              <w:rPr>
                <w:rFonts w:ascii="Arial" w:hAnsi="Arial" w:cs="Arial"/>
                <w:b/>
                <w:sz w:val="24"/>
              </w:rPr>
              <w:t>Englisch</w:t>
            </w:r>
          </w:p>
          <w:p w:rsidR="00D325A1" w:rsidRDefault="00D325A1">
            <w:pPr>
              <w:pStyle w:val="Textkrper31"/>
              <w:rPr>
                <w:rFonts w:ascii="Arial" w:hAnsi="Arial" w:cs="Arial"/>
                <w:b/>
                <w:sz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325A1" w:rsidRDefault="0008629F">
            <w:pPr>
              <w:pStyle w:val="Textkrper31"/>
              <w:rPr>
                <w:rFonts w:ascii="Arial" w:hAnsi="Arial" w:cs="Arial"/>
                <w:i/>
                <w:sz w:val="24"/>
              </w:rPr>
            </w:pPr>
            <w:r>
              <w:rPr>
                <w:rFonts w:ascii="Arial" w:hAnsi="Arial" w:cs="Arial"/>
                <w:i/>
                <w:sz w:val="24"/>
              </w:rPr>
              <w:t>lila</w:t>
            </w:r>
          </w:p>
        </w:tc>
      </w:tr>
    </w:tbl>
    <w:p w:rsidR="00D325A1" w:rsidRDefault="00D325A1">
      <w:pPr>
        <w:pStyle w:val="Textkrper31"/>
        <w:rPr>
          <w:rFonts w:ascii="Arial" w:hAnsi="Arial" w:cs="Arial"/>
          <w:sz w:val="24"/>
        </w:rPr>
      </w:pPr>
    </w:p>
    <w:p w:rsidR="00D325A1" w:rsidRDefault="0008629F">
      <w:pPr>
        <w:pStyle w:val="Listenabsatz"/>
        <w:numPr>
          <w:ilvl w:val="0"/>
          <w:numId w:val="6"/>
        </w:numPr>
        <w:rPr>
          <w:rFonts w:hint="eastAsia"/>
        </w:rPr>
      </w:pPr>
      <w:r>
        <w:rPr>
          <w:rFonts w:ascii="Arial" w:hAnsi="Arial" w:cs="Arial"/>
        </w:rPr>
        <w:t xml:space="preserve">Zu Beginn eines jeden Schuljahres wird </w:t>
      </w:r>
      <w:r w:rsidR="003931E6">
        <w:rPr>
          <w:rFonts w:ascii="Arial" w:hAnsi="Arial" w:cs="Arial"/>
        </w:rPr>
        <w:t xml:space="preserve">pro Schüler/in ein </w:t>
      </w:r>
      <w:r>
        <w:rPr>
          <w:rFonts w:ascii="Arial" w:hAnsi="Arial" w:cs="Arial"/>
          <w:b/>
        </w:rPr>
        <w:t>Kostenbeitrag</w:t>
      </w:r>
      <w:r>
        <w:rPr>
          <w:rFonts w:ascii="Arial" w:hAnsi="Arial" w:cs="Arial"/>
        </w:rPr>
        <w:t xml:space="preserve"> für </w:t>
      </w:r>
      <w:r>
        <w:rPr>
          <w:rFonts w:ascii="Arial" w:hAnsi="Arial" w:cs="Arial"/>
          <w:b/>
        </w:rPr>
        <w:t>Bastelmaterialien und Papier</w:t>
      </w:r>
      <w:r>
        <w:rPr>
          <w:rFonts w:ascii="Arial" w:hAnsi="Arial" w:cs="Arial"/>
        </w:rPr>
        <w:t xml:space="preserve"> eingesammelt, um Eltern unnötige Einkaufswege zu ersparen und Preisvorteile von Sammelbestellungen zu nutzen.</w:t>
      </w:r>
    </w:p>
    <w:p w:rsidR="00D325A1" w:rsidRDefault="00D325A1">
      <w:pPr>
        <w:pStyle w:val="Textkrper31"/>
        <w:rPr>
          <w:rFonts w:ascii="Arial" w:hAnsi="Arial" w:cs="Arial"/>
          <w:sz w:val="24"/>
        </w:rPr>
      </w:pPr>
    </w:p>
    <w:p w:rsidR="00D325A1" w:rsidRDefault="0008629F">
      <w:pPr>
        <w:pStyle w:val="Listenabsatz"/>
        <w:numPr>
          <w:ilvl w:val="0"/>
          <w:numId w:val="6"/>
        </w:numPr>
        <w:rPr>
          <w:rFonts w:hint="eastAsia"/>
        </w:rPr>
      </w:pPr>
      <w:r>
        <w:rPr>
          <w:rFonts w:ascii="Arial" w:hAnsi="Arial" w:cs="Arial"/>
        </w:rPr>
        <w:t xml:space="preserve">Alle </w:t>
      </w:r>
      <w:r>
        <w:rPr>
          <w:rFonts w:ascii="Arial" w:hAnsi="Arial" w:cs="Arial"/>
          <w:b/>
        </w:rPr>
        <w:t>Schulbücher</w:t>
      </w:r>
      <w:r>
        <w:rPr>
          <w:rFonts w:ascii="Arial" w:hAnsi="Arial" w:cs="Arial"/>
        </w:rPr>
        <w:t xml:space="preserve"> sollten bis spätestens 3 Wochen nach Schuljahresbeginn einen </w:t>
      </w:r>
      <w:r>
        <w:rPr>
          <w:rFonts w:ascii="Arial" w:hAnsi="Arial" w:cs="Arial"/>
          <w:b/>
        </w:rPr>
        <w:t>Schutzumschlag</w:t>
      </w:r>
      <w:r>
        <w:rPr>
          <w:rFonts w:ascii="Arial" w:hAnsi="Arial" w:cs="Arial"/>
        </w:rPr>
        <w:t xml:space="preserve"> erhalten haben. Bei Nichtbeachtung werden die Erziehungsberechtigten noch einmal schriftlich darauf hingewiesen.</w:t>
      </w:r>
    </w:p>
    <w:p w:rsidR="00D325A1" w:rsidRDefault="00D325A1">
      <w:pPr>
        <w:rPr>
          <w:rFonts w:ascii="Arial" w:hAnsi="Arial" w:cs="Arial"/>
        </w:rPr>
      </w:pPr>
    </w:p>
    <w:p w:rsidR="00D325A1" w:rsidRDefault="0008629F">
      <w:pPr>
        <w:pStyle w:val="Listenabsatz"/>
        <w:numPr>
          <w:ilvl w:val="0"/>
          <w:numId w:val="6"/>
        </w:numPr>
        <w:rPr>
          <w:rFonts w:hint="eastAsia"/>
        </w:rPr>
      </w:pPr>
      <w:r>
        <w:rPr>
          <w:rFonts w:ascii="Arial" w:hAnsi="Arial" w:cs="Arial"/>
        </w:rPr>
        <w:t>Die Kosten für neue schuleigene Bücher, die aus eigenem Verschulden unbrauchbar geworden sind, müssen von den Erziehungsberechtigen erstattet werden.</w:t>
      </w:r>
    </w:p>
    <w:p w:rsidR="00D325A1" w:rsidRDefault="00D325A1">
      <w:pPr>
        <w:rPr>
          <w:rFonts w:ascii="Arial" w:hAnsi="Arial" w:cs="Arial"/>
          <w:b/>
          <w:i/>
        </w:rPr>
      </w:pPr>
    </w:p>
    <w:p w:rsidR="00D325A1" w:rsidRDefault="0008629F">
      <w:pPr>
        <w:pStyle w:val="Listenabsatz"/>
        <w:numPr>
          <w:ilvl w:val="0"/>
          <w:numId w:val="6"/>
        </w:numPr>
        <w:rPr>
          <w:rFonts w:hint="eastAsia"/>
        </w:rPr>
      </w:pPr>
      <w:r>
        <w:rPr>
          <w:rFonts w:ascii="Arial" w:hAnsi="Arial" w:cs="Arial"/>
        </w:rPr>
        <w:t xml:space="preserve">Die gesunde Ernährung der Kinder wird durch die </w:t>
      </w:r>
      <w:r>
        <w:rPr>
          <w:rFonts w:ascii="Arial" w:hAnsi="Arial" w:cs="Arial"/>
          <w:b/>
        </w:rPr>
        <w:t>tägliche Milchausgabe</w:t>
      </w:r>
      <w:r>
        <w:rPr>
          <w:rFonts w:ascii="Arial" w:hAnsi="Arial" w:cs="Arial"/>
        </w:rPr>
        <w:t xml:space="preserve"> unterstützt. Auf Grund des hohen Zuckergehaltes von Kakao, Erdbeer- und Vanillemilch bieten wir den Kindern seit Herbst 2007 ausschließlich Naturmilch und in vielen Klassen Mineralwasser an. </w:t>
      </w:r>
    </w:p>
    <w:p w:rsidR="00D325A1" w:rsidRDefault="0008629F">
      <w:pPr>
        <w:ind w:left="709"/>
        <w:rPr>
          <w:rFonts w:hint="eastAsia"/>
        </w:rPr>
      </w:pPr>
      <w:r>
        <w:rPr>
          <w:rFonts w:ascii="Arial" w:hAnsi="Arial" w:cs="Arial"/>
        </w:rPr>
        <w:t>Die Verteilung der Milchflaschen erfolgt durch den Hausmeister, das Einsammeln und die Ausgabe in den Klassen durch die Kinder.</w:t>
      </w:r>
    </w:p>
    <w:p w:rsidR="00D325A1" w:rsidRDefault="00D325A1">
      <w:pPr>
        <w:rPr>
          <w:rFonts w:ascii="Arial" w:hAnsi="Arial" w:cs="Arial"/>
        </w:rPr>
      </w:pPr>
    </w:p>
    <w:p w:rsidR="00D325A1" w:rsidRDefault="00D325A1">
      <w:pPr>
        <w:ind w:left="283" w:hanging="283"/>
        <w:rPr>
          <w:rFonts w:ascii="Arial" w:hAnsi="Arial" w:cs="Arial"/>
          <w:b/>
          <w:i/>
        </w:rPr>
      </w:pPr>
    </w:p>
    <w:p w:rsidR="00D325A1" w:rsidRDefault="0008629F">
      <w:pPr>
        <w:pStyle w:val="Listenabsatz"/>
        <w:numPr>
          <w:ilvl w:val="0"/>
          <w:numId w:val="7"/>
        </w:numPr>
        <w:rPr>
          <w:rFonts w:hint="eastAsia"/>
        </w:rPr>
      </w:pPr>
      <w:r>
        <w:rPr>
          <w:rFonts w:ascii="Arial" w:hAnsi="Arial" w:cs="Arial"/>
        </w:rPr>
        <w:t xml:space="preserve">Die </w:t>
      </w:r>
      <w:r>
        <w:rPr>
          <w:rFonts w:ascii="Arial" w:hAnsi="Arial" w:cs="Arial"/>
          <w:b/>
        </w:rPr>
        <w:t>Erstversorgung bei Unfällen</w:t>
      </w:r>
      <w:r>
        <w:rPr>
          <w:rFonts w:ascii="Arial" w:hAnsi="Arial" w:cs="Arial"/>
        </w:rPr>
        <w:t xml:space="preserve"> erfolgt durch die anwesende Lehrkraft (</w:t>
      </w:r>
      <w:r>
        <w:rPr>
          <w:rFonts w:ascii="Arial" w:hAnsi="Arial" w:cs="Arial"/>
          <w:i/>
          <w:sz w:val="22"/>
          <w:szCs w:val="22"/>
        </w:rPr>
        <w:t>auf dem Pausenhof durch die Pausenaufsicht</w:t>
      </w:r>
      <w:r>
        <w:rPr>
          <w:rFonts w:ascii="Arial" w:hAnsi="Arial" w:cs="Arial"/>
        </w:rPr>
        <w:t>). Anschließend werden die Eltern, wenn notwendig, unverzüglich informiert; im akuten Notfall wird ein Krankenwagen gerufen.</w:t>
      </w:r>
    </w:p>
    <w:p w:rsidR="00D325A1" w:rsidRDefault="0008629F">
      <w:pPr>
        <w:ind w:left="709"/>
        <w:rPr>
          <w:rFonts w:hint="eastAsia"/>
        </w:rPr>
      </w:pPr>
      <w:r>
        <w:rPr>
          <w:rFonts w:ascii="Arial" w:hAnsi="Arial" w:cs="Arial"/>
        </w:rPr>
        <w:t>Sollten die Eltern nicht erreichbar sein, fährt eine Begleitperson der Schule mit dem Kind zum Arzt bzw. Krankenhaus, bis die ärztliche Betreuung des Kindes sichergestellt ist.</w:t>
      </w:r>
    </w:p>
    <w:p w:rsidR="00D325A1" w:rsidRDefault="00D325A1">
      <w:pPr>
        <w:rPr>
          <w:rFonts w:ascii="Arial" w:hAnsi="Arial" w:cs="Arial"/>
        </w:rPr>
      </w:pPr>
    </w:p>
    <w:p w:rsidR="00D325A1" w:rsidRDefault="0008629F">
      <w:pPr>
        <w:pStyle w:val="Listenabsatz"/>
        <w:numPr>
          <w:ilvl w:val="0"/>
          <w:numId w:val="7"/>
        </w:numPr>
        <w:rPr>
          <w:rFonts w:hint="eastAsia"/>
        </w:rPr>
      </w:pPr>
      <w:r>
        <w:rPr>
          <w:rFonts w:ascii="Arial" w:hAnsi="Arial" w:cs="Arial"/>
        </w:rPr>
        <w:t xml:space="preserve">Jede Klasse besucht ab dem 2. Halbjahr des 1. Schuljahres wöchentlich die </w:t>
      </w:r>
      <w:r>
        <w:rPr>
          <w:rFonts w:ascii="Arial" w:hAnsi="Arial" w:cs="Arial"/>
          <w:b/>
        </w:rPr>
        <w:t>Schülerbücherei</w:t>
      </w:r>
      <w:r>
        <w:rPr>
          <w:rFonts w:ascii="Arial" w:hAnsi="Arial" w:cs="Arial"/>
        </w:rPr>
        <w:t>. Hierzu wird von der betreuenden Kollegin/dem betreuenden Kollegen ein Nutzungsplan erstellt, um den Besuch störungsfrei zu regeln.</w:t>
      </w:r>
    </w:p>
    <w:p w:rsidR="00D325A1" w:rsidRDefault="00D325A1">
      <w:pPr>
        <w:rPr>
          <w:rFonts w:ascii="Arial" w:hAnsi="Arial" w:cs="Arial"/>
        </w:rPr>
      </w:pPr>
    </w:p>
    <w:p w:rsidR="00D325A1" w:rsidRDefault="0008629F">
      <w:pPr>
        <w:pStyle w:val="Listenabsatz"/>
        <w:numPr>
          <w:ilvl w:val="0"/>
          <w:numId w:val="7"/>
        </w:numPr>
        <w:rPr>
          <w:rFonts w:hint="eastAsia"/>
        </w:rPr>
      </w:pPr>
      <w:r>
        <w:rPr>
          <w:rFonts w:ascii="Arial" w:hAnsi="Arial" w:cs="Arial"/>
        </w:rPr>
        <w:lastRenderedPageBreak/>
        <w:t xml:space="preserve">Die Arbeit im </w:t>
      </w:r>
      <w:r>
        <w:rPr>
          <w:rFonts w:ascii="Arial" w:hAnsi="Arial" w:cs="Arial"/>
          <w:b/>
        </w:rPr>
        <w:t>Computerraum</w:t>
      </w:r>
      <w:r>
        <w:rPr>
          <w:rFonts w:ascii="Arial" w:hAnsi="Arial" w:cs="Arial"/>
        </w:rPr>
        <w:t xml:space="preserve"> ist bei de</w:t>
      </w:r>
      <w:r w:rsidR="003931E6">
        <w:rPr>
          <w:rFonts w:ascii="Arial" w:hAnsi="Arial" w:cs="Arial"/>
        </w:rPr>
        <w:t>n Schüler/innen sehr beliebt. 13</w:t>
      </w:r>
      <w:r>
        <w:rPr>
          <w:rFonts w:ascii="Arial" w:hAnsi="Arial" w:cs="Arial"/>
        </w:rPr>
        <w:t xml:space="preserve"> PCs stehen dafür zur Verfügung. Ein Belegungsplan im Lehrerzimmer und an der Tür regelt die Nutzung.</w:t>
      </w:r>
    </w:p>
    <w:p w:rsidR="00D325A1" w:rsidRDefault="00D325A1">
      <w:pPr>
        <w:rPr>
          <w:rFonts w:ascii="Arial" w:hAnsi="Arial" w:cs="Arial"/>
        </w:rPr>
      </w:pPr>
    </w:p>
    <w:p w:rsidR="00D325A1" w:rsidRDefault="00D325A1">
      <w:pPr>
        <w:rPr>
          <w:rFonts w:ascii="Arial" w:hAnsi="Arial" w:cs="Arial"/>
        </w:rPr>
      </w:pPr>
    </w:p>
    <w:p w:rsidR="002D2AC3" w:rsidRDefault="002D2AC3">
      <w:pPr>
        <w:rPr>
          <w:rFonts w:ascii="Arial" w:hAnsi="Arial" w:cs="Arial"/>
        </w:rPr>
      </w:pPr>
    </w:p>
    <w:p w:rsidR="002D2AC3" w:rsidRDefault="002D2AC3">
      <w:pPr>
        <w:rPr>
          <w:rFonts w:ascii="Arial" w:hAnsi="Arial" w:cs="Arial"/>
        </w:rPr>
      </w:pPr>
      <w:bookmarkStart w:id="0" w:name="_GoBack"/>
      <w:bookmarkEnd w:id="0"/>
    </w:p>
    <w:p w:rsidR="00D325A1" w:rsidRDefault="00D325A1">
      <w:pPr>
        <w:rPr>
          <w:rFonts w:ascii="Arial" w:hAnsi="Arial" w:cs="Arial"/>
        </w:rPr>
      </w:pPr>
    </w:p>
    <w:p w:rsidR="00D325A1" w:rsidRPr="002D2AC3" w:rsidRDefault="002D2AC3">
      <w:pPr>
        <w:rPr>
          <w:rFonts w:ascii="Arial" w:hAnsi="Arial" w:cs="Arial"/>
          <w:b/>
        </w:rPr>
      </w:pPr>
      <w:r w:rsidRPr="002D2AC3">
        <w:rPr>
          <w:rFonts w:ascii="Arial" w:hAnsi="Arial" w:cs="Arial"/>
          <w:b/>
        </w:rPr>
        <w:t xml:space="preserve">Wenn Sie noch weiter </w:t>
      </w:r>
      <w:r w:rsidR="0008629F" w:rsidRPr="002D2AC3">
        <w:rPr>
          <w:rFonts w:ascii="Arial" w:hAnsi="Arial" w:cs="Arial"/>
          <w:b/>
        </w:rPr>
        <w:t xml:space="preserve"> lesen möchten, wenden Sie sich bitte an die Schulleitung. Dort können Sie gern das komplette Schulprogramm einsehen,</w:t>
      </w:r>
    </w:p>
    <w:p w:rsidR="00D325A1" w:rsidRPr="002D2AC3" w:rsidRDefault="00D325A1">
      <w:pPr>
        <w:rPr>
          <w:rFonts w:ascii="Arial" w:hAnsi="Arial" w:cs="Arial"/>
          <w:b/>
        </w:rPr>
      </w:pPr>
    </w:p>
    <w:p w:rsidR="00D325A1" w:rsidRDefault="00D325A1">
      <w:pPr>
        <w:rPr>
          <w:rFonts w:ascii="Arial" w:hAnsi="Arial" w:cs="Arial"/>
        </w:rPr>
      </w:pPr>
    </w:p>
    <w:p w:rsidR="00D325A1" w:rsidRDefault="00D325A1">
      <w:pPr>
        <w:rPr>
          <w:rFonts w:ascii="Arial" w:hAnsi="Arial" w:cs="Arial"/>
          <w:sz w:val="32"/>
          <w:szCs w:val="32"/>
        </w:rPr>
      </w:pPr>
    </w:p>
    <w:p w:rsidR="00D325A1" w:rsidRDefault="00D325A1">
      <w:pPr>
        <w:pStyle w:val="Textkrper31"/>
        <w:rPr>
          <w:rFonts w:hint="eastAsia"/>
        </w:rPr>
      </w:pPr>
    </w:p>
    <w:p w:rsidR="00D325A1" w:rsidRDefault="00D325A1">
      <w:pPr>
        <w:pStyle w:val="Textkrper31"/>
        <w:rPr>
          <w:rFonts w:hint="eastAsia"/>
        </w:rPr>
      </w:pPr>
    </w:p>
    <w:p w:rsidR="00D325A1" w:rsidRDefault="00D325A1">
      <w:pPr>
        <w:pStyle w:val="Textkrper31"/>
        <w:rPr>
          <w:rFonts w:hint="eastAsia"/>
        </w:rPr>
      </w:pPr>
    </w:p>
    <w:p w:rsidR="00D325A1" w:rsidRDefault="00D325A1">
      <w:pPr>
        <w:pStyle w:val="Textkrper31"/>
        <w:rPr>
          <w:rFonts w:hint="eastAsia"/>
        </w:rPr>
      </w:pPr>
    </w:p>
    <w:p w:rsidR="00D325A1" w:rsidRDefault="00D325A1">
      <w:pPr>
        <w:pStyle w:val="Textkrper31"/>
        <w:rPr>
          <w:rFonts w:hint="eastAsia"/>
        </w:rPr>
      </w:pPr>
    </w:p>
    <w:p w:rsidR="00D325A1" w:rsidRDefault="00D325A1">
      <w:pPr>
        <w:pStyle w:val="Textkrper31"/>
        <w:tabs>
          <w:tab w:val="left" w:pos="1134"/>
        </w:tabs>
        <w:rPr>
          <w:rFonts w:hint="eastAsia"/>
        </w:rPr>
      </w:pPr>
    </w:p>
    <w:sectPr w:rsidR="00D325A1">
      <w:headerReference w:type="default" r:id="rId18"/>
      <w:footerReference w:type="default" r:id="rId19"/>
      <w:pgSz w:w="11906" w:h="16838"/>
      <w:pgMar w:top="1440" w:right="1440" w:bottom="1440" w:left="1440" w:header="720" w:footer="720" w:gutter="0"/>
      <w:pgNumType w:start="28"/>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52" w:rsidRDefault="00000852">
      <w:pPr>
        <w:rPr>
          <w:rFonts w:hint="eastAsia"/>
        </w:rPr>
      </w:pPr>
      <w:r>
        <w:separator/>
      </w:r>
    </w:p>
  </w:endnote>
  <w:endnote w:type="continuationSeparator" w:id="0">
    <w:p w:rsidR="00000852" w:rsidRDefault="000008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1" w:rsidRDefault="0008629F">
    <w:pPr>
      <w:pStyle w:val="Fuzeile"/>
      <w:ind w:right="360"/>
      <w:rPr>
        <w:rFonts w:ascii="Arial" w:hAnsi="Arial" w:cs="Arial"/>
        <w:sz w:val="18"/>
      </w:rPr>
    </w:pPr>
    <w:r>
      <w:rPr>
        <w:noProof/>
        <w:lang w:eastAsia="de-DE" w:bidi="ar-SA"/>
      </w:rPr>
      <mc:AlternateContent>
        <mc:Choice Requires="wps">
          <w:drawing>
            <wp:anchor distT="0" distB="0" distL="0" distR="0" simplePos="0" relativeHeight="18" behindDoc="1" locked="0" layoutInCell="1" allowOverlap="1">
              <wp:simplePos x="0" y="0"/>
              <wp:positionH relativeFrom="margin">
                <wp:align>right</wp:align>
              </wp:positionH>
              <wp:positionV relativeFrom="paragraph">
                <wp:posOffset>635</wp:posOffset>
              </wp:positionV>
              <wp:extent cx="153035" cy="175260"/>
              <wp:effectExtent l="0" t="0" r="0" b="0"/>
              <wp:wrapSquare wrapText="largest"/>
              <wp:docPr id="11" name="Rahmen13"/>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D325A1" w:rsidRDefault="0008629F">
                          <w:pPr>
                            <w:pStyle w:val="Fuzeile"/>
                            <w:rPr>
                              <w:rFonts w:hint="eastAsia"/>
                            </w:rPr>
                          </w:pPr>
                          <w:r>
                            <w:fldChar w:fldCharType="begin"/>
                          </w:r>
                          <w:r>
                            <w:instrText>PAGE</w:instrText>
                          </w:r>
                          <w:r>
                            <w:fldChar w:fldCharType="separate"/>
                          </w:r>
                          <w:r w:rsidR="002D2AC3">
                            <w:rPr>
                              <w:rFonts w:hint="eastAsia"/>
                              <w:noProof/>
                            </w:rPr>
                            <w:t>40</w:t>
                          </w:r>
                          <w:r>
                            <w:fldChar w:fldCharType="end"/>
                          </w:r>
                        </w:p>
                      </w:txbxContent>
                    </wps:txbx>
                    <wps:bodyPr lIns="53975" tIns="53975" rIns="53975" bIns="53975" anchor="t">
                      <a:noAutofit/>
                    </wps:bodyPr>
                  </wps:wsp>
                </a:graphicData>
              </a:graphic>
            </wp:anchor>
          </w:drawing>
        </mc:Choice>
        <mc:Fallback>
          <w:pict>
            <v:shapetype id="_x0000_t202" coordsize="21600,21600" o:spt="202" path="m,l,21600r21600,l21600,xe">
              <v:stroke joinstyle="miter"/>
              <v:path gradientshapeok="t" o:connecttype="rect"/>
            </v:shapetype>
            <v:shape id="Rahmen13" o:spid="_x0000_s1026" type="#_x0000_t202" style="position:absolute;margin-left:-39.15pt;margin-top:.05pt;width:12.05pt;height:13.8pt;z-index:-50331646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" stroked="f">
              <v:fill opacity="0"/>
              <v:textbox inset="4.25pt,4.25pt,4.25pt,4.25pt">
                <w:txbxContent>
                  <w:p w:rsidR="00D325A1" w:rsidRDefault="0008629F">
                    <w:pPr>
                      <w:pStyle w:val="Fuzeile"/>
                      <w:rPr>
                        <w:rFonts w:hint="eastAsia"/>
                      </w:rPr>
                    </w:pPr>
                    <w:r>
                      <w:fldChar w:fldCharType="begin"/>
                    </w:r>
                    <w:r>
                      <w:instrText>PAGE</w:instrText>
                    </w:r>
                    <w:r>
                      <w:fldChar w:fldCharType="separate"/>
                    </w:r>
                    <w:r w:rsidR="002D2AC3">
                      <w:rPr>
                        <w:rFonts w:hint="eastAsia"/>
                        <w:noProof/>
                      </w:rPr>
                      <w:t>40</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52" w:rsidRDefault="00000852">
      <w:pPr>
        <w:rPr>
          <w:rFonts w:hint="eastAsia"/>
        </w:rPr>
      </w:pPr>
      <w:r>
        <w:separator/>
      </w:r>
    </w:p>
  </w:footnote>
  <w:footnote w:type="continuationSeparator" w:id="0">
    <w:p w:rsidR="00000852" w:rsidRDefault="0000085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A1" w:rsidRDefault="0008629F">
    <w:pPr>
      <w:pStyle w:val="Kopfzeile"/>
      <w:tabs>
        <w:tab w:val="right" w:pos="9071"/>
      </w:tabs>
      <w:jc w:val="center"/>
      <w:rPr>
        <w:rFonts w:ascii="Arial" w:hAnsi="Arial" w:cs="Arial"/>
        <w:sz w:val="18"/>
        <w:szCs w:val="18"/>
      </w:rPr>
    </w:pPr>
    <w:r>
      <w:rPr>
        <w:rFonts w:ascii="Arial" w:hAnsi="Arial" w:cs="Arial"/>
        <w:sz w:val="18"/>
        <w:szCs w:val="18"/>
      </w:rPr>
      <w:t xml:space="preserve">Schulprogramm Städt. Grundschule </w:t>
    </w:r>
    <w:proofErr w:type="spellStart"/>
    <w:r>
      <w:rPr>
        <w:rFonts w:ascii="Arial" w:hAnsi="Arial" w:cs="Arial"/>
        <w:sz w:val="18"/>
        <w:szCs w:val="18"/>
      </w:rPr>
      <w:t>Benninghausen</w:t>
    </w:r>
    <w:proofErr w:type="spellEnd"/>
  </w:p>
  <w:p w:rsidR="00D325A1" w:rsidRDefault="0008629F">
    <w:pPr>
      <w:pStyle w:val="Kopfzeile"/>
      <w:rPr>
        <w:rFonts w:hint="eastAsia"/>
        <w:sz w:val="20"/>
      </w:rPr>
    </w:pP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0DB8"/>
    <w:multiLevelType w:val="multilevel"/>
    <w:tmpl w:val="EE1418BC"/>
    <w:lvl w:ilvl="0">
      <w:start w:val="1"/>
      <w:numFmt w:val="bullet"/>
      <w:lvlText w:val="o"/>
      <w:lvlJc w:val="left"/>
      <w:pPr>
        <w:tabs>
          <w:tab w:val="num" w:pos="360"/>
        </w:tabs>
        <w:ind w:left="720" w:hanging="360"/>
      </w:pPr>
      <w:rPr>
        <w:rFonts w:ascii="Courier New" w:hAnsi="Courier New" w:cs="Courier New"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C80CD8"/>
    <w:multiLevelType w:val="multilevel"/>
    <w:tmpl w:val="E872DA16"/>
    <w:lvl w:ilvl="0">
      <w:start w:val="3"/>
      <w:numFmt w:val="decimal"/>
      <w:lvlText w:val="%1."/>
      <w:lvlJc w:val="left"/>
      <w:pPr>
        <w:ind w:left="540" w:hanging="540"/>
      </w:pPr>
    </w:lvl>
    <w:lvl w:ilvl="1">
      <w:start w:val="8"/>
      <w:numFmt w:val="decimal"/>
      <w:lvlText w:val="%1.%2."/>
      <w:lvlJc w:val="left"/>
      <w:pPr>
        <w:ind w:left="720" w:hanging="720"/>
      </w:pPr>
      <w:rPr>
        <w:sz w:val="28"/>
        <w:szCs w:val="28"/>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nsid w:val="264C7546"/>
    <w:multiLevelType w:val="multilevel"/>
    <w:tmpl w:val="C1F44B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10D05A3"/>
    <w:multiLevelType w:val="multilevel"/>
    <w:tmpl w:val="E53A9E7A"/>
    <w:lvl w:ilvl="0">
      <w:start w:val="1"/>
      <w:numFmt w:val="bullet"/>
      <w:lvlText w:val=""/>
      <w:lvlJc w:val="left"/>
      <w:pPr>
        <w:ind w:left="720" w:hanging="360"/>
      </w:pPr>
      <w:rPr>
        <w:rFonts w:ascii="Symbol" w:hAnsi="Symbol" w:cs="Symbol"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32141FF"/>
    <w:multiLevelType w:val="multilevel"/>
    <w:tmpl w:val="341C954A"/>
    <w:lvl w:ilvl="0">
      <w:start w:val="1"/>
      <w:numFmt w:val="bullet"/>
      <w:lvlText w:val=""/>
      <w:lvlJc w:val="left"/>
      <w:pPr>
        <w:ind w:left="2133" w:hanging="360"/>
      </w:pPr>
      <w:rPr>
        <w:rFonts w:ascii="Wingdings" w:hAnsi="Wingdings" w:cs="Wingdings"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6EB756A"/>
    <w:multiLevelType w:val="multilevel"/>
    <w:tmpl w:val="6C9E62CA"/>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29E4F8A"/>
    <w:multiLevelType w:val="multilevel"/>
    <w:tmpl w:val="4EB4CEB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227137B"/>
    <w:multiLevelType w:val="multilevel"/>
    <w:tmpl w:val="FDE4D3DE"/>
    <w:lvl w:ilvl="0">
      <w:start w:val="1"/>
      <w:numFmt w:val="bullet"/>
      <w:lvlText w:val=""/>
      <w:lvlJc w:val="left"/>
      <w:pPr>
        <w:ind w:left="720" w:hanging="360"/>
      </w:pPr>
      <w:rPr>
        <w:rFonts w:ascii="Symbol" w:hAnsi="Symbol" w:cs="Symbol"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
  </w:num>
  <w:num w:numId="3">
    <w:abstractNumId w:val="0"/>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A1"/>
    <w:rsid w:val="00000852"/>
    <w:rsid w:val="0008629F"/>
    <w:rsid w:val="00096A8E"/>
    <w:rsid w:val="002D2AC3"/>
    <w:rsid w:val="003931E6"/>
    <w:rsid w:val="008264DE"/>
    <w:rsid w:val="00D325A1"/>
    <w:rsid w:val="00E606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color w:val="00000A"/>
      <w:sz w:val="24"/>
    </w:rPr>
  </w:style>
  <w:style w:type="paragraph" w:styleId="berschrift3">
    <w:name w:val="heading 3"/>
    <w:basedOn w:val="Standard"/>
    <w:next w:val="Standard"/>
    <w:pPr>
      <w:keepNext/>
      <w:ind w:left="283" w:hanging="283"/>
      <w:outlineLvl w:val="2"/>
    </w:pPr>
    <w:rPr>
      <w:sz w:val="28"/>
    </w:rPr>
  </w:style>
  <w:style w:type="paragraph" w:styleId="berschrift5">
    <w:name w:val="heading 5"/>
    <w:basedOn w:val="Standard"/>
    <w:next w:val="Standard"/>
    <w:pPr>
      <w:keepNext/>
      <w:pBdr>
        <w:top w:val="single" w:sz="6" w:space="1" w:color="000001"/>
        <w:left w:val="single" w:sz="6" w:space="4" w:color="000001"/>
        <w:bottom w:val="single" w:sz="6" w:space="1" w:color="000001"/>
        <w:right w:val="single" w:sz="6" w:space="4" w:color="000001"/>
      </w:pBdr>
      <w:shd w:val="clear" w:color="auto" w:fill="FFFFFF"/>
      <w:outlineLvl w:val="4"/>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604z0">
    <w:name w:val="WW8Num604z0"/>
    <w:rPr>
      <w:rFonts w:ascii="Symbol" w:hAnsi="Symbol" w:cs="Symbol"/>
    </w:rPr>
  </w:style>
  <w:style w:type="character" w:customStyle="1" w:styleId="WW8Num604z1">
    <w:name w:val="WW8Num604z1"/>
    <w:rPr>
      <w:rFonts w:ascii="Courier New" w:hAnsi="Courier New" w:cs="Courier New"/>
    </w:rPr>
  </w:style>
  <w:style w:type="character" w:customStyle="1" w:styleId="WW8Num604z2">
    <w:name w:val="WW8Num604z2"/>
    <w:rPr>
      <w:rFonts w:ascii="Wingdings" w:hAnsi="Wingdings" w:cs="Wingdings"/>
    </w:rPr>
  </w:style>
  <w:style w:type="character" w:customStyle="1" w:styleId="WW8Num405z0">
    <w:name w:val="WW8Num405z0"/>
  </w:style>
  <w:style w:type="character" w:customStyle="1" w:styleId="WW8Num405z1">
    <w:name w:val="WW8Num405z1"/>
    <w:rPr>
      <w:sz w:val="28"/>
      <w:szCs w:val="28"/>
    </w:rPr>
  </w:style>
  <w:style w:type="character" w:customStyle="1" w:styleId="WW8NumSt2z0">
    <w:name w:val="WW8NumSt2z0"/>
    <w:rPr>
      <w:rFonts w:ascii="Courier New" w:hAnsi="Courier New" w:cs="Courier New"/>
      <w:szCs w:val="24"/>
    </w:rPr>
  </w:style>
  <w:style w:type="character" w:customStyle="1" w:styleId="WW8Num341z0">
    <w:name w:val="WW8Num341z0"/>
    <w:rPr>
      <w:rFonts w:ascii="Wingdings" w:hAnsi="Wingdings" w:cs="Wingdings"/>
      <w:szCs w:val="24"/>
    </w:rPr>
  </w:style>
  <w:style w:type="character" w:customStyle="1" w:styleId="WW8Num341z1">
    <w:name w:val="WW8Num341z1"/>
    <w:rPr>
      <w:rFonts w:ascii="Courier New" w:hAnsi="Courier New" w:cs="Symbol"/>
    </w:rPr>
  </w:style>
  <w:style w:type="character" w:customStyle="1" w:styleId="WW8Num341z3">
    <w:name w:val="WW8Num341z3"/>
    <w:rPr>
      <w:rFonts w:ascii="Symbol" w:hAnsi="Symbol" w:cs="Symbol"/>
    </w:rPr>
  </w:style>
  <w:style w:type="character" w:styleId="Seitenzahl">
    <w:name w:val="page number"/>
    <w:basedOn w:val="Absatz-Standardschriftart"/>
  </w:style>
  <w:style w:type="character" w:customStyle="1" w:styleId="WW8Num127z0">
    <w:name w:val="WW8Num127z0"/>
    <w:rPr>
      <w:rFonts w:ascii="Symbol" w:hAnsi="Symbol" w:cs="Symbol"/>
    </w:rPr>
  </w:style>
  <w:style w:type="character" w:customStyle="1" w:styleId="WW8Num127z1">
    <w:name w:val="WW8Num127z1"/>
    <w:rPr>
      <w:rFonts w:ascii="Courier New" w:hAnsi="Courier New" w:cs="Symbol"/>
    </w:rPr>
  </w:style>
  <w:style w:type="character" w:customStyle="1" w:styleId="WW8Num127z2">
    <w:name w:val="WW8Num127z2"/>
    <w:rPr>
      <w:rFonts w:ascii="Wingdings" w:hAnsi="Wingdings" w:cs="Wingdings"/>
    </w:rPr>
  </w:style>
  <w:style w:type="character" w:customStyle="1" w:styleId="WW8Num508z0">
    <w:name w:val="WW8Num508z0"/>
    <w:rPr>
      <w:rFonts w:ascii="Symbol" w:hAnsi="Symbol" w:cs="Symbol"/>
      <w:szCs w:val="24"/>
    </w:rPr>
  </w:style>
  <w:style w:type="character" w:customStyle="1" w:styleId="WW8Num508z1">
    <w:name w:val="WW8Num508z1"/>
    <w:rPr>
      <w:rFonts w:ascii="Courier New" w:hAnsi="Courier New" w:cs="Symbol"/>
    </w:rPr>
  </w:style>
  <w:style w:type="character" w:customStyle="1" w:styleId="WW8Num508z2">
    <w:name w:val="WW8Num508z2"/>
    <w:rPr>
      <w:rFonts w:ascii="Wingdings" w:hAnsi="Wingdings" w:cs="Wingdings"/>
    </w:rPr>
  </w:style>
  <w:style w:type="character" w:customStyle="1" w:styleId="WW8Num489z0">
    <w:name w:val="WW8Num489z0"/>
    <w:rPr>
      <w:rFonts w:ascii="Symbol" w:hAnsi="Symbol" w:cs="Symbol"/>
      <w:szCs w:val="24"/>
    </w:rPr>
  </w:style>
  <w:style w:type="character" w:customStyle="1" w:styleId="WW8Num489z1">
    <w:name w:val="WW8Num489z1"/>
    <w:rPr>
      <w:rFonts w:ascii="Courier New" w:hAnsi="Courier New" w:cs="Symbol"/>
    </w:rPr>
  </w:style>
  <w:style w:type="character" w:customStyle="1" w:styleId="WW8Num489z2">
    <w:name w:val="WW8Num489z2"/>
    <w:rPr>
      <w:rFonts w:ascii="Wingdings" w:hAnsi="Wingdings" w:cs="Wingdings"/>
    </w:rPr>
  </w:style>
  <w:style w:type="character" w:customStyle="1" w:styleId="ListLabel1">
    <w:name w:val="ListLabel 1"/>
    <w:rPr>
      <w:rFonts w:cs="Symbol"/>
    </w:rPr>
  </w:style>
  <w:style w:type="character" w:customStyle="1" w:styleId="ListLabel2">
    <w:name w:val="ListLabel 2"/>
    <w:rPr>
      <w:sz w:val="28"/>
      <w:szCs w:val="28"/>
    </w:rPr>
  </w:style>
  <w:style w:type="character" w:customStyle="1" w:styleId="ListLabel3">
    <w:name w:val="ListLabel 3"/>
    <w:rPr>
      <w:rFonts w:cs="Courier New"/>
      <w:szCs w:val="24"/>
    </w:rPr>
  </w:style>
  <w:style w:type="character" w:customStyle="1" w:styleId="ListLabel4">
    <w:name w:val="ListLabel 4"/>
    <w:rPr>
      <w:rFonts w:cs="Wingdings"/>
      <w:szCs w:val="24"/>
    </w:rPr>
  </w:style>
  <w:style w:type="character" w:customStyle="1" w:styleId="ListLabel5">
    <w:name w:val="ListLabel 5"/>
    <w:rPr>
      <w:rFonts w:cs="Symbol"/>
      <w:szCs w:val="24"/>
    </w:rPr>
  </w:style>
  <w:style w:type="character" w:customStyle="1" w:styleId="ListLabel6">
    <w:name w:val="ListLabel 6"/>
    <w:rPr>
      <w:rFonts w:cs="Symbol"/>
    </w:rPr>
  </w:style>
  <w:style w:type="character" w:customStyle="1" w:styleId="ListLabel7">
    <w:name w:val="ListLabel 7"/>
    <w:rPr>
      <w:sz w:val="28"/>
      <w:szCs w:val="28"/>
    </w:rPr>
  </w:style>
  <w:style w:type="character" w:customStyle="1" w:styleId="ListLabel8">
    <w:name w:val="ListLabel 8"/>
    <w:rPr>
      <w:rFonts w:cs="Courier New"/>
      <w:szCs w:val="24"/>
    </w:rPr>
  </w:style>
  <w:style w:type="character" w:customStyle="1" w:styleId="ListLabel9">
    <w:name w:val="ListLabel 9"/>
    <w:rPr>
      <w:rFonts w:cs="Wingdings"/>
      <w:szCs w:val="24"/>
    </w:rPr>
  </w:style>
  <w:style w:type="character" w:customStyle="1" w:styleId="ListLabel10">
    <w:name w:val="ListLabel 10"/>
    <w:rPr>
      <w:rFonts w:cs="Symbol"/>
      <w:szCs w:val="24"/>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style>
  <w:style w:type="paragraph" w:customStyle="1" w:styleId="Textkrper31">
    <w:name w:val="Textkörper 31"/>
    <w:basedOn w:val="Standard"/>
    <w:rPr>
      <w:sz w:val="28"/>
    </w:rPr>
  </w:style>
  <w:style w:type="paragraph" w:customStyle="1" w:styleId="Textkrper24">
    <w:name w:val="Textkörper 24"/>
    <w:basedOn w:val="Standard"/>
    <w:rPr>
      <w:b/>
      <w:i/>
      <w:sz w:val="28"/>
    </w:rPr>
  </w:style>
  <w:style w:type="paragraph" w:styleId="Listenabsatz">
    <w:name w:val="List Paragraph"/>
    <w:basedOn w:val="Standard"/>
    <w:pPr>
      <w:ind w:left="720"/>
      <w:contextualSpacing/>
    </w:pPr>
  </w:style>
  <w:style w:type="paragraph" w:styleId="Fuzeile">
    <w:name w:val="footer"/>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numbering" w:customStyle="1" w:styleId="WW8Num604">
    <w:name w:val="WW8Num604"/>
  </w:style>
  <w:style w:type="numbering" w:customStyle="1" w:styleId="WW8Num405">
    <w:name w:val="WW8Num405"/>
  </w:style>
  <w:style w:type="numbering" w:customStyle="1" w:styleId="WW8Num341">
    <w:name w:val="WW8Num341"/>
  </w:style>
  <w:style w:type="numbering" w:customStyle="1" w:styleId="WW8Num127">
    <w:name w:val="WW8Num127"/>
  </w:style>
  <w:style w:type="numbering" w:customStyle="1" w:styleId="WW8Num508">
    <w:name w:val="WW8Num508"/>
  </w:style>
  <w:style w:type="numbering" w:customStyle="1" w:styleId="WW8Num489">
    <w:name w:val="WW8Num489"/>
  </w:style>
  <w:style w:type="paragraph" w:styleId="Sprechblasentext">
    <w:name w:val="Balloon Text"/>
    <w:basedOn w:val="Standard"/>
    <w:link w:val="SprechblasentextZchn"/>
    <w:uiPriority w:val="99"/>
    <w:semiHidden/>
    <w:unhideWhenUsed/>
    <w:rsid w:val="00E606A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606A5"/>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color w:val="00000A"/>
      <w:sz w:val="24"/>
    </w:rPr>
  </w:style>
  <w:style w:type="paragraph" w:styleId="berschrift3">
    <w:name w:val="heading 3"/>
    <w:basedOn w:val="Standard"/>
    <w:next w:val="Standard"/>
    <w:pPr>
      <w:keepNext/>
      <w:ind w:left="283" w:hanging="283"/>
      <w:outlineLvl w:val="2"/>
    </w:pPr>
    <w:rPr>
      <w:sz w:val="28"/>
    </w:rPr>
  </w:style>
  <w:style w:type="paragraph" w:styleId="berschrift5">
    <w:name w:val="heading 5"/>
    <w:basedOn w:val="Standard"/>
    <w:next w:val="Standard"/>
    <w:pPr>
      <w:keepNext/>
      <w:pBdr>
        <w:top w:val="single" w:sz="6" w:space="1" w:color="000001"/>
        <w:left w:val="single" w:sz="6" w:space="4" w:color="000001"/>
        <w:bottom w:val="single" w:sz="6" w:space="1" w:color="000001"/>
        <w:right w:val="single" w:sz="6" w:space="4" w:color="000001"/>
      </w:pBdr>
      <w:shd w:val="clear" w:color="auto" w:fill="FFFFFF"/>
      <w:outlineLvl w:val="4"/>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604z0">
    <w:name w:val="WW8Num604z0"/>
    <w:rPr>
      <w:rFonts w:ascii="Symbol" w:hAnsi="Symbol" w:cs="Symbol"/>
    </w:rPr>
  </w:style>
  <w:style w:type="character" w:customStyle="1" w:styleId="WW8Num604z1">
    <w:name w:val="WW8Num604z1"/>
    <w:rPr>
      <w:rFonts w:ascii="Courier New" w:hAnsi="Courier New" w:cs="Courier New"/>
    </w:rPr>
  </w:style>
  <w:style w:type="character" w:customStyle="1" w:styleId="WW8Num604z2">
    <w:name w:val="WW8Num604z2"/>
    <w:rPr>
      <w:rFonts w:ascii="Wingdings" w:hAnsi="Wingdings" w:cs="Wingdings"/>
    </w:rPr>
  </w:style>
  <w:style w:type="character" w:customStyle="1" w:styleId="WW8Num405z0">
    <w:name w:val="WW8Num405z0"/>
  </w:style>
  <w:style w:type="character" w:customStyle="1" w:styleId="WW8Num405z1">
    <w:name w:val="WW8Num405z1"/>
    <w:rPr>
      <w:sz w:val="28"/>
      <w:szCs w:val="28"/>
    </w:rPr>
  </w:style>
  <w:style w:type="character" w:customStyle="1" w:styleId="WW8NumSt2z0">
    <w:name w:val="WW8NumSt2z0"/>
    <w:rPr>
      <w:rFonts w:ascii="Courier New" w:hAnsi="Courier New" w:cs="Courier New"/>
      <w:szCs w:val="24"/>
    </w:rPr>
  </w:style>
  <w:style w:type="character" w:customStyle="1" w:styleId="WW8Num341z0">
    <w:name w:val="WW8Num341z0"/>
    <w:rPr>
      <w:rFonts w:ascii="Wingdings" w:hAnsi="Wingdings" w:cs="Wingdings"/>
      <w:szCs w:val="24"/>
    </w:rPr>
  </w:style>
  <w:style w:type="character" w:customStyle="1" w:styleId="WW8Num341z1">
    <w:name w:val="WW8Num341z1"/>
    <w:rPr>
      <w:rFonts w:ascii="Courier New" w:hAnsi="Courier New" w:cs="Symbol"/>
    </w:rPr>
  </w:style>
  <w:style w:type="character" w:customStyle="1" w:styleId="WW8Num341z3">
    <w:name w:val="WW8Num341z3"/>
    <w:rPr>
      <w:rFonts w:ascii="Symbol" w:hAnsi="Symbol" w:cs="Symbol"/>
    </w:rPr>
  </w:style>
  <w:style w:type="character" w:styleId="Seitenzahl">
    <w:name w:val="page number"/>
    <w:basedOn w:val="Absatz-Standardschriftart"/>
  </w:style>
  <w:style w:type="character" w:customStyle="1" w:styleId="WW8Num127z0">
    <w:name w:val="WW8Num127z0"/>
    <w:rPr>
      <w:rFonts w:ascii="Symbol" w:hAnsi="Symbol" w:cs="Symbol"/>
    </w:rPr>
  </w:style>
  <w:style w:type="character" w:customStyle="1" w:styleId="WW8Num127z1">
    <w:name w:val="WW8Num127z1"/>
    <w:rPr>
      <w:rFonts w:ascii="Courier New" w:hAnsi="Courier New" w:cs="Symbol"/>
    </w:rPr>
  </w:style>
  <w:style w:type="character" w:customStyle="1" w:styleId="WW8Num127z2">
    <w:name w:val="WW8Num127z2"/>
    <w:rPr>
      <w:rFonts w:ascii="Wingdings" w:hAnsi="Wingdings" w:cs="Wingdings"/>
    </w:rPr>
  </w:style>
  <w:style w:type="character" w:customStyle="1" w:styleId="WW8Num508z0">
    <w:name w:val="WW8Num508z0"/>
    <w:rPr>
      <w:rFonts w:ascii="Symbol" w:hAnsi="Symbol" w:cs="Symbol"/>
      <w:szCs w:val="24"/>
    </w:rPr>
  </w:style>
  <w:style w:type="character" w:customStyle="1" w:styleId="WW8Num508z1">
    <w:name w:val="WW8Num508z1"/>
    <w:rPr>
      <w:rFonts w:ascii="Courier New" w:hAnsi="Courier New" w:cs="Symbol"/>
    </w:rPr>
  </w:style>
  <w:style w:type="character" w:customStyle="1" w:styleId="WW8Num508z2">
    <w:name w:val="WW8Num508z2"/>
    <w:rPr>
      <w:rFonts w:ascii="Wingdings" w:hAnsi="Wingdings" w:cs="Wingdings"/>
    </w:rPr>
  </w:style>
  <w:style w:type="character" w:customStyle="1" w:styleId="WW8Num489z0">
    <w:name w:val="WW8Num489z0"/>
    <w:rPr>
      <w:rFonts w:ascii="Symbol" w:hAnsi="Symbol" w:cs="Symbol"/>
      <w:szCs w:val="24"/>
    </w:rPr>
  </w:style>
  <w:style w:type="character" w:customStyle="1" w:styleId="WW8Num489z1">
    <w:name w:val="WW8Num489z1"/>
    <w:rPr>
      <w:rFonts w:ascii="Courier New" w:hAnsi="Courier New" w:cs="Symbol"/>
    </w:rPr>
  </w:style>
  <w:style w:type="character" w:customStyle="1" w:styleId="WW8Num489z2">
    <w:name w:val="WW8Num489z2"/>
    <w:rPr>
      <w:rFonts w:ascii="Wingdings" w:hAnsi="Wingdings" w:cs="Wingdings"/>
    </w:rPr>
  </w:style>
  <w:style w:type="character" w:customStyle="1" w:styleId="ListLabel1">
    <w:name w:val="ListLabel 1"/>
    <w:rPr>
      <w:rFonts w:cs="Symbol"/>
    </w:rPr>
  </w:style>
  <w:style w:type="character" w:customStyle="1" w:styleId="ListLabel2">
    <w:name w:val="ListLabel 2"/>
    <w:rPr>
      <w:sz w:val="28"/>
      <w:szCs w:val="28"/>
    </w:rPr>
  </w:style>
  <w:style w:type="character" w:customStyle="1" w:styleId="ListLabel3">
    <w:name w:val="ListLabel 3"/>
    <w:rPr>
      <w:rFonts w:cs="Courier New"/>
      <w:szCs w:val="24"/>
    </w:rPr>
  </w:style>
  <w:style w:type="character" w:customStyle="1" w:styleId="ListLabel4">
    <w:name w:val="ListLabel 4"/>
    <w:rPr>
      <w:rFonts w:cs="Wingdings"/>
      <w:szCs w:val="24"/>
    </w:rPr>
  </w:style>
  <w:style w:type="character" w:customStyle="1" w:styleId="ListLabel5">
    <w:name w:val="ListLabel 5"/>
    <w:rPr>
      <w:rFonts w:cs="Symbol"/>
      <w:szCs w:val="24"/>
    </w:rPr>
  </w:style>
  <w:style w:type="character" w:customStyle="1" w:styleId="ListLabel6">
    <w:name w:val="ListLabel 6"/>
    <w:rPr>
      <w:rFonts w:cs="Symbol"/>
    </w:rPr>
  </w:style>
  <w:style w:type="character" w:customStyle="1" w:styleId="ListLabel7">
    <w:name w:val="ListLabel 7"/>
    <w:rPr>
      <w:sz w:val="28"/>
      <w:szCs w:val="28"/>
    </w:rPr>
  </w:style>
  <w:style w:type="character" w:customStyle="1" w:styleId="ListLabel8">
    <w:name w:val="ListLabel 8"/>
    <w:rPr>
      <w:rFonts w:cs="Courier New"/>
      <w:szCs w:val="24"/>
    </w:rPr>
  </w:style>
  <w:style w:type="character" w:customStyle="1" w:styleId="ListLabel9">
    <w:name w:val="ListLabel 9"/>
    <w:rPr>
      <w:rFonts w:cs="Wingdings"/>
      <w:szCs w:val="24"/>
    </w:rPr>
  </w:style>
  <w:style w:type="character" w:customStyle="1" w:styleId="ListLabel10">
    <w:name w:val="ListLabel 10"/>
    <w:rPr>
      <w:rFonts w:cs="Symbol"/>
      <w:szCs w:val="24"/>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style>
  <w:style w:type="paragraph" w:customStyle="1" w:styleId="Textkrper31">
    <w:name w:val="Textkörper 31"/>
    <w:basedOn w:val="Standard"/>
    <w:rPr>
      <w:sz w:val="28"/>
    </w:rPr>
  </w:style>
  <w:style w:type="paragraph" w:customStyle="1" w:styleId="Textkrper24">
    <w:name w:val="Textkörper 24"/>
    <w:basedOn w:val="Standard"/>
    <w:rPr>
      <w:b/>
      <w:i/>
      <w:sz w:val="28"/>
    </w:rPr>
  </w:style>
  <w:style w:type="paragraph" w:styleId="Listenabsatz">
    <w:name w:val="List Paragraph"/>
    <w:basedOn w:val="Standard"/>
    <w:pPr>
      <w:ind w:left="720"/>
      <w:contextualSpacing/>
    </w:pPr>
  </w:style>
  <w:style w:type="paragraph" w:styleId="Fuzeile">
    <w:name w:val="footer"/>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numbering" w:customStyle="1" w:styleId="WW8Num604">
    <w:name w:val="WW8Num604"/>
  </w:style>
  <w:style w:type="numbering" w:customStyle="1" w:styleId="WW8Num405">
    <w:name w:val="WW8Num405"/>
  </w:style>
  <w:style w:type="numbering" w:customStyle="1" w:styleId="WW8Num341">
    <w:name w:val="WW8Num341"/>
  </w:style>
  <w:style w:type="numbering" w:customStyle="1" w:styleId="WW8Num127">
    <w:name w:val="WW8Num127"/>
  </w:style>
  <w:style w:type="numbering" w:customStyle="1" w:styleId="WW8Num508">
    <w:name w:val="WW8Num508"/>
  </w:style>
  <w:style w:type="numbering" w:customStyle="1" w:styleId="WW8Num489">
    <w:name w:val="WW8Num489"/>
  </w:style>
  <w:style w:type="paragraph" w:styleId="Sprechblasentext">
    <w:name w:val="Balloon Text"/>
    <w:basedOn w:val="Standard"/>
    <w:link w:val="SprechblasentextZchn"/>
    <w:uiPriority w:val="99"/>
    <w:semiHidden/>
    <w:unhideWhenUsed/>
    <w:rsid w:val="00E606A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E606A5"/>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3246</Words>
  <Characters>20452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Mechthild Möllers</dc:creator>
  <cp:lastModifiedBy>lehrer</cp:lastModifiedBy>
  <cp:revision>4</cp:revision>
  <dcterms:created xsi:type="dcterms:W3CDTF">2015-06-15T07:12:00Z</dcterms:created>
  <dcterms:modified xsi:type="dcterms:W3CDTF">2015-06-19T07:06:00Z</dcterms:modified>
  <dc:language>de-DE</dc:language>
</cp:coreProperties>
</file>